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022" w:rsidRPr="00881298" w:rsidRDefault="00D76022" w:rsidP="009F412C">
      <w:pPr>
        <w:ind w:right="-1"/>
        <w:jc w:val="center"/>
        <w:rPr>
          <w:b/>
          <w:sz w:val="44"/>
          <w:szCs w:val="44"/>
          <w:shd w:val="pct15" w:color="auto" w:fill="FFFFFF"/>
        </w:rPr>
      </w:pPr>
      <w:r>
        <w:rPr>
          <w:rFonts w:hint="eastAsia"/>
          <w:b/>
          <w:sz w:val="44"/>
          <w:szCs w:val="44"/>
          <w:shd w:val="pct15" w:color="auto" w:fill="FFFFFF"/>
        </w:rPr>
        <w:t xml:space="preserve">　</w:t>
      </w:r>
      <w:r w:rsidRPr="00881298">
        <w:rPr>
          <w:rFonts w:hint="eastAsia"/>
          <w:b/>
          <w:sz w:val="44"/>
          <w:szCs w:val="44"/>
          <w:shd w:val="pct15" w:color="auto" w:fill="FFFFFF"/>
        </w:rPr>
        <w:t>202</w:t>
      </w:r>
      <w:r w:rsidR="00B2457A">
        <w:rPr>
          <w:rFonts w:hint="eastAsia"/>
          <w:b/>
          <w:sz w:val="44"/>
          <w:szCs w:val="44"/>
          <w:shd w:val="pct15" w:color="auto" w:fill="FFFFFF"/>
        </w:rPr>
        <w:t>5</w:t>
      </w:r>
      <w:r w:rsidR="00B2457A">
        <w:rPr>
          <w:rFonts w:hint="eastAsia"/>
          <w:b/>
          <w:sz w:val="44"/>
          <w:szCs w:val="44"/>
          <w:shd w:val="pct15" w:color="auto" w:fill="FFFFFF"/>
        </w:rPr>
        <w:t>年　舞洲　スプリント</w:t>
      </w:r>
      <w:r w:rsidRPr="00881298">
        <w:rPr>
          <w:rFonts w:hint="eastAsia"/>
          <w:b/>
          <w:sz w:val="44"/>
          <w:szCs w:val="44"/>
          <w:shd w:val="pct15" w:color="auto" w:fill="FFFFFF"/>
        </w:rPr>
        <w:t>シリーズ　競技規則書</w:t>
      </w:r>
      <w:r>
        <w:rPr>
          <w:rFonts w:hint="eastAsia"/>
          <w:b/>
          <w:sz w:val="44"/>
          <w:szCs w:val="44"/>
          <w:shd w:val="pct15" w:color="auto" w:fill="FFFFFF"/>
        </w:rPr>
        <w:t xml:space="preserve">　</w:t>
      </w:r>
    </w:p>
    <w:p w:rsidR="009F412C" w:rsidRDefault="009F412C" w:rsidP="008A07D2">
      <w:pPr>
        <w:jc w:val="right"/>
      </w:pPr>
      <w:r>
        <w:rPr>
          <w:noProof/>
        </w:rPr>
        <w:drawing>
          <wp:inline distT="0" distB="0" distL="0" distR="0">
            <wp:extent cx="1905145" cy="603849"/>
            <wp:effectExtent l="19050" t="0" r="0" b="0"/>
            <wp:docPr id="1" name="図 1" descr="SODI / SWS KEY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DI / SWS KEY CHAIN"/>
                    <pic:cNvPicPr>
                      <a:picLocks noChangeAspect="1" noChangeArrowheads="1"/>
                    </pic:cNvPicPr>
                  </pic:nvPicPr>
                  <pic:blipFill>
                    <a:blip r:embed="rId7" cstate="print"/>
                    <a:srcRect/>
                    <a:stretch>
                      <a:fillRect/>
                    </a:stretch>
                  </pic:blipFill>
                  <pic:spPr bwMode="auto">
                    <a:xfrm>
                      <a:off x="0" y="0"/>
                      <a:ext cx="1916360" cy="607404"/>
                    </a:xfrm>
                    <a:prstGeom prst="rect">
                      <a:avLst/>
                    </a:prstGeom>
                    <a:noFill/>
                    <a:ln w="9525">
                      <a:noFill/>
                      <a:miter lim="800000"/>
                      <a:headEnd/>
                      <a:tailEnd/>
                    </a:ln>
                  </pic:spPr>
                </pic:pic>
              </a:graphicData>
            </a:graphic>
          </wp:inline>
        </w:drawing>
      </w:r>
    </w:p>
    <w:p w:rsidR="008A07D2" w:rsidRPr="008A07D2" w:rsidRDefault="00B2457A" w:rsidP="00D76022">
      <w:pPr>
        <w:pStyle w:val="a3"/>
        <w:numPr>
          <w:ilvl w:val="0"/>
          <w:numId w:val="1"/>
        </w:numPr>
        <w:ind w:leftChars="0"/>
        <w:rPr>
          <w:sz w:val="18"/>
          <w:szCs w:val="18"/>
        </w:rPr>
      </w:pPr>
      <w:r>
        <w:rPr>
          <w:rFonts w:hint="eastAsia"/>
          <w:sz w:val="18"/>
          <w:szCs w:val="18"/>
        </w:rPr>
        <w:t>2025</w:t>
      </w:r>
      <w:r>
        <w:rPr>
          <w:rFonts w:hint="eastAsia"/>
          <w:sz w:val="18"/>
          <w:szCs w:val="18"/>
        </w:rPr>
        <w:t>年　舞洲　スプリント</w:t>
      </w:r>
      <w:r w:rsidR="008A07D2" w:rsidRPr="008A07D2">
        <w:rPr>
          <w:rFonts w:hint="eastAsia"/>
          <w:sz w:val="18"/>
          <w:szCs w:val="18"/>
        </w:rPr>
        <w:t>シリーズについて</w:t>
      </w:r>
    </w:p>
    <w:p w:rsidR="008A07D2" w:rsidRPr="008A07D2" w:rsidRDefault="00B2457A" w:rsidP="008A07D2">
      <w:pPr>
        <w:pStyle w:val="a3"/>
        <w:ind w:leftChars="0" w:left="644"/>
        <w:jc w:val="left"/>
        <w:rPr>
          <w:sz w:val="18"/>
          <w:szCs w:val="18"/>
        </w:rPr>
      </w:pPr>
      <w:r>
        <w:rPr>
          <w:rFonts w:hint="eastAsia"/>
          <w:sz w:val="18"/>
          <w:szCs w:val="18"/>
        </w:rPr>
        <w:t>2025</w:t>
      </w:r>
      <w:r>
        <w:rPr>
          <w:rFonts w:hint="eastAsia"/>
          <w:sz w:val="18"/>
          <w:szCs w:val="18"/>
        </w:rPr>
        <w:t>年舞洲スプリント</w:t>
      </w:r>
      <w:r w:rsidR="008A07D2" w:rsidRPr="008A07D2">
        <w:rPr>
          <w:rFonts w:hint="eastAsia"/>
          <w:sz w:val="18"/>
          <w:szCs w:val="18"/>
        </w:rPr>
        <w:t>シリーズは全</w:t>
      </w:r>
      <w:r w:rsidR="00F90561">
        <w:rPr>
          <w:rFonts w:hint="eastAsia"/>
          <w:sz w:val="18"/>
          <w:szCs w:val="18"/>
        </w:rPr>
        <w:t>5</w:t>
      </w:r>
      <w:r w:rsidR="008A07D2" w:rsidRPr="008A07D2">
        <w:rPr>
          <w:rFonts w:hint="eastAsia"/>
          <w:sz w:val="18"/>
          <w:szCs w:val="18"/>
        </w:rPr>
        <w:t>ラウンド・</w:t>
      </w:r>
      <w:r w:rsidR="00F90561">
        <w:rPr>
          <w:rFonts w:hint="eastAsia"/>
          <w:sz w:val="18"/>
          <w:szCs w:val="18"/>
        </w:rPr>
        <w:t>15</w:t>
      </w:r>
      <w:r w:rsidR="008A07D2" w:rsidRPr="008A07D2">
        <w:rPr>
          <w:rFonts w:hint="eastAsia"/>
          <w:sz w:val="18"/>
          <w:szCs w:val="18"/>
        </w:rPr>
        <w:t>戦で開催し、</w:t>
      </w:r>
      <w:r w:rsidR="008A07D2" w:rsidRPr="008A07D2">
        <w:rPr>
          <w:rFonts w:hint="eastAsia"/>
          <w:sz w:val="18"/>
          <w:szCs w:val="18"/>
        </w:rPr>
        <w:t>SWS</w:t>
      </w:r>
      <w:r w:rsidR="008A07D2" w:rsidRPr="008A07D2">
        <w:rPr>
          <w:rFonts w:hint="eastAsia"/>
          <w:sz w:val="18"/>
          <w:szCs w:val="18"/>
        </w:rPr>
        <w:t>競技規則の下開催します。</w:t>
      </w:r>
    </w:p>
    <w:p w:rsidR="008A07D2" w:rsidRPr="008A07D2" w:rsidRDefault="008A07D2" w:rsidP="008A07D2">
      <w:pPr>
        <w:pStyle w:val="a3"/>
        <w:ind w:leftChars="0" w:left="644"/>
        <w:rPr>
          <w:sz w:val="18"/>
          <w:szCs w:val="18"/>
        </w:rPr>
      </w:pPr>
      <w:r w:rsidRPr="008A07D2">
        <w:rPr>
          <w:sz w:val="18"/>
          <w:szCs w:val="18"/>
        </w:rPr>
        <w:t>楽しく、怪我無くイベントを開催できるよう全ての参加者は規則を守ってお互いをリスペクト（尊重）して大会を楽しんでください。上記にご賛同および本規則をご理解頂いた上、御参加をお願い致します。</w:t>
      </w:r>
    </w:p>
    <w:p w:rsidR="00BB747C" w:rsidRPr="00D847B6" w:rsidRDefault="00BB747C" w:rsidP="00D847B6">
      <w:pPr>
        <w:rPr>
          <w:sz w:val="18"/>
          <w:szCs w:val="18"/>
        </w:rPr>
      </w:pPr>
    </w:p>
    <w:p w:rsidR="00D76022" w:rsidRPr="007F0B46" w:rsidRDefault="00D76022" w:rsidP="00D76022">
      <w:pPr>
        <w:pStyle w:val="a3"/>
        <w:numPr>
          <w:ilvl w:val="0"/>
          <w:numId w:val="1"/>
        </w:numPr>
        <w:ind w:leftChars="0"/>
        <w:rPr>
          <w:sz w:val="18"/>
          <w:szCs w:val="18"/>
        </w:rPr>
      </w:pPr>
      <w:r w:rsidRPr="007F0B46">
        <w:rPr>
          <w:rFonts w:hint="eastAsia"/>
          <w:sz w:val="18"/>
          <w:szCs w:val="18"/>
        </w:rPr>
        <w:t>エントリー資格</w:t>
      </w:r>
    </w:p>
    <w:p w:rsidR="00D76022" w:rsidRPr="007F0B46" w:rsidRDefault="00D76022" w:rsidP="00D76022">
      <w:pPr>
        <w:pStyle w:val="a3"/>
        <w:numPr>
          <w:ilvl w:val="1"/>
          <w:numId w:val="1"/>
        </w:numPr>
        <w:ind w:leftChars="0"/>
        <w:rPr>
          <w:sz w:val="18"/>
          <w:szCs w:val="18"/>
        </w:rPr>
      </w:pPr>
      <w:r w:rsidRPr="007F0B46">
        <w:rPr>
          <w:rFonts w:hint="eastAsia"/>
          <w:sz w:val="18"/>
          <w:szCs w:val="18"/>
        </w:rPr>
        <w:t>競技で使用する車両を安全に運転でき、ルールとマナーを守れる方。</w:t>
      </w:r>
    </w:p>
    <w:p w:rsidR="00D76022" w:rsidRPr="007F0B46" w:rsidRDefault="00D76022" w:rsidP="00D76022">
      <w:pPr>
        <w:pStyle w:val="a3"/>
        <w:numPr>
          <w:ilvl w:val="1"/>
          <w:numId w:val="1"/>
        </w:numPr>
        <w:ind w:leftChars="0"/>
        <w:rPr>
          <w:sz w:val="18"/>
          <w:szCs w:val="18"/>
        </w:rPr>
      </w:pPr>
      <w:r w:rsidRPr="007F0B46">
        <w:rPr>
          <w:rFonts w:hint="eastAsia"/>
          <w:sz w:val="18"/>
          <w:szCs w:val="18"/>
        </w:rPr>
        <w:t>ISK</w:t>
      </w:r>
      <w:r w:rsidRPr="007F0B46">
        <w:rPr>
          <w:rFonts w:hint="eastAsia"/>
          <w:sz w:val="18"/>
          <w:szCs w:val="18"/>
        </w:rPr>
        <w:t>グループのサーキットを走行したことがある方。</w:t>
      </w:r>
    </w:p>
    <w:p w:rsidR="00D76022" w:rsidRPr="007F0B46" w:rsidRDefault="00D76022" w:rsidP="00D76022">
      <w:pPr>
        <w:pStyle w:val="a3"/>
        <w:numPr>
          <w:ilvl w:val="1"/>
          <w:numId w:val="1"/>
        </w:numPr>
        <w:ind w:leftChars="0"/>
        <w:rPr>
          <w:sz w:val="18"/>
          <w:szCs w:val="18"/>
        </w:rPr>
      </w:pPr>
      <w:r w:rsidRPr="007F0B46">
        <w:rPr>
          <w:rFonts w:hint="eastAsia"/>
          <w:sz w:val="18"/>
          <w:szCs w:val="18"/>
        </w:rPr>
        <w:t>ISK</w:t>
      </w:r>
      <w:r w:rsidRPr="007F0B46">
        <w:rPr>
          <w:rFonts w:hint="eastAsia"/>
          <w:sz w:val="18"/>
          <w:szCs w:val="18"/>
        </w:rPr>
        <w:t>グループサーキットを走行したことがない方は過去の戦歴を提示できる方</w:t>
      </w:r>
      <w:r w:rsidR="008E0F77">
        <w:rPr>
          <w:rFonts w:hint="eastAsia"/>
          <w:sz w:val="18"/>
          <w:szCs w:val="18"/>
        </w:rPr>
        <w:t>。</w:t>
      </w:r>
    </w:p>
    <w:p w:rsidR="00D76022" w:rsidRPr="007F0B46" w:rsidRDefault="00D76022" w:rsidP="00D76022">
      <w:pPr>
        <w:pStyle w:val="a3"/>
        <w:numPr>
          <w:ilvl w:val="1"/>
          <w:numId w:val="1"/>
        </w:numPr>
        <w:ind w:leftChars="0"/>
        <w:rPr>
          <w:sz w:val="18"/>
          <w:szCs w:val="18"/>
        </w:rPr>
      </w:pPr>
      <w:r w:rsidRPr="007F0B46">
        <w:rPr>
          <w:rFonts w:hint="eastAsia"/>
          <w:sz w:val="18"/>
          <w:szCs w:val="18"/>
        </w:rPr>
        <w:t>ISK</w:t>
      </w:r>
      <w:r w:rsidRPr="007F0B46">
        <w:rPr>
          <w:rFonts w:hint="eastAsia"/>
          <w:sz w:val="18"/>
          <w:szCs w:val="18"/>
        </w:rPr>
        <w:t>大阪舞洲店が認めた方</w:t>
      </w:r>
      <w:r w:rsidR="008E0F77">
        <w:rPr>
          <w:rFonts w:hint="eastAsia"/>
          <w:sz w:val="18"/>
          <w:szCs w:val="18"/>
        </w:rPr>
        <w:t>。</w:t>
      </w:r>
    </w:p>
    <w:p w:rsidR="00BB747C" w:rsidRDefault="00BB747C" w:rsidP="00D847B6">
      <w:pPr>
        <w:rPr>
          <w:sz w:val="18"/>
          <w:szCs w:val="18"/>
        </w:rPr>
      </w:pPr>
    </w:p>
    <w:p w:rsidR="00D76022" w:rsidRPr="00E92040" w:rsidRDefault="00D76022" w:rsidP="00D76022">
      <w:pPr>
        <w:pStyle w:val="a3"/>
        <w:numPr>
          <w:ilvl w:val="0"/>
          <w:numId w:val="1"/>
        </w:numPr>
        <w:ind w:leftChars="0"/>
        <w:rPr>
          <w:sz w:val="18"/>
          <w:szCs w:val="18"/>
        </w:rPr>
      </w:pPr>
      <w:r w:rsidRPr="00E92040">
        <w:rPr>
          <w:rFonts w:hint="eastAsia"/>
          <w:sz w:val="18"/>
          <w:szCs w:val="18"/>
        </w:rPr>
        <w:t>大会</w:t>
      </w:r>
      <w:r w:rsidR="008A07D2">
        <w:rPr>
          <w:rFonts w:hint="eastAsia"/>
          <w:sz w:val="18"/>
          <w:szCs w:val="18"/>
        </w:rPr>
        <w:t>概要</w:t>
      </w:r>
    </w:p>
    <w:p w:rsidR="00A06FA4" w:rsidRPr="00A06FA4" w:rsidRDefault="00B2457A" w:rsidP="00A06FA4">
      <w:pPr>
        <w:pStyle w:val="a3"/>
        <w:numPr>
          <w:ilvl w:val="1"/>
          <w:numId w:val="1"/>
        </w:numPr>
        <w:ind w:leftChars="0"/>
        <w:rPr>
          <w:sz w:val="18"/>
          <w:szCs w:val="18"/>
        </w:rPr>
      </w:pPr>
      <w:r>
        <w:rPr>
          <w:rFonts w:hint="eastAsia"/>
          <w:sz w:val="18"/>
          <w:szCs w:val="18"/>
        </w:rPr>
        <w:t>2025</w:t>
      </w:r>
      <w:r>
        <w:rPr>
          <w:rFonts w:hint="eastAsia"/>
          <w:sz w:val="18"/>
          <w:szCs w:val="18"/>
        </w:rPr>
        <w:t>年舞洲スプリント</w:t>
      </w:r>
      <w:r w:rsidR="00A06FA4" w:rsidRPr="00A06FA4">
        <w:rPr>
          <w:rFonts w:hint="eastAsia"/>
          <w:sz w:val="18"/>
          <w:szCs w:val="18"/>
        </w:rPr>
        <w:t>シリーズは以下の日程で開催します。</w:t>
      </w:r>
    </w:p>
    <w:p w:rsidR="00A06FA4" w:rsidRPr="00502478" w:rsidRDefault="00B2457A" w:rsidP="00502478">
      <w:pPr>
        <w:pStyle w:val="a3"/>
        <w:ind w:leftChars="0" w:left="780"/>
        <w:rPr>
          <w:sz w:val="18"/>
          <w:szCs w:val="18"/>
        </w:rPr>
      </w:pPr>
      <w:r>
        <w:rPr>
          <w:rFonts w:hint="eastAsia"/>
          <w:sz w:val="18"/>
          <w:szCs w:val="18"/>
        </w:rPr>
        <w:t>3/30</w:t>
      </w:r>
      <w:r w:rsidR="00502478">
        <w:rPr>
          <w:rFonts w:hint="eastAsia"/>
          <w:sz w:val="18"/>
          <w:szCs w:val="18"/>
        </w:rPr>
        <w:t>：</w:t>
      </w:r>
      <w:r w:rsidR="00502478">
        <w:rPr>
          <w:rFonts w:hint="eastAsia"/>
          <w:sz w:val="18"/>
          <w:szCs w:val="18"/>
        </w:rPr>
        <w:t>Rd1.2.3</w:t>
      </w:r>
      <w:r w:rsidR="00502478">
        <w:rPr>
          <w:rFonts w:hint="eastAsia"/>
          <w:sz w:val="18"/>
          <w:szCs w:val="18"/>
        </w:rPr>
        <w:t xml:space="preserve">　　</w:t>
      </w:r>
      <w:r>
        <w:rPr>
          <w:rFonts w:hint="eastAsia"/>
          <w:sz w:val="18"/>
          <w:szCs w:val="18"/>
        </w:rPr>
        <w:t xml:space="preserve"> 6/8</w:t>
      </w:r>
      <w:r w:rsidR="00502478">
        <w:rPr>
          <w:rFonts w:hint="eastAsia"/>
          <w:sz w:val="18"/>
          <w:szCs w:val="18"/>
        </w:rPr>
        <w:t>：</w:t>
      </w:r>
      <w:r w:rsidR="00502478">
        <w:rPr>
          <w:rFonts w:hint="eastAsia"/>
          <w:sz w:val="18"/>
          <w:szCs w:val="18"/>
        </w:rPr>
        <w:t>Rd4.5.6</w:t>
      </w:r>
      <w:r w:rsidR="00502478">
        <w:rPr>
          <w:rFonts w:hint="eastAsia"/>
          <w:sz w:val="18"/>
          <w:szCs w:val="18"/>
        </w:rPr>
        <w:t xml:space="preserve">　　</w:t>
      </w:r>
      <w:r>
        <w:rPr>
          <w:rFonts w:hint="eastAsia"/>
          <w:sz w:val="18"/>
          <w:szCs w:val="18"/>
        </w:rPr>
        <w:t xml:space="preserve"> 7/13</w:t>
      </w:r>
      <w:r w:rsidR="00502478">
        <w:rPr>
          <w:rFonts w:hint="eastAsia"/>
          <w:sz w:val="18"/>
          <w:szCs w:val="18"/>
        </w:rPr>
        <w:t>：</w:t>
      </w:r>
      <w:r>
        <w:rPr>
          <w:rFonts w:hint="eastAsia"/>
          <w:sz w:val="18"/>
          <w:szCs w:val="18"/>
        </w:rPr>
        <w:t>Rd7.8.9     9/7</w:t>
      </w:r>
      <w:r w:rsidR="00502478">
        <w:rPr>
          <w:rFonts w:hint="eastAsia"/>
          <w:sz w:val="18"/>
          <w:szCs w:val="18"/>
        </w:rPr>
        <w:t>：</w:t>
      </w:r>
      <w:r w:rsidR="00502478">
        <w:rPr>
          <w:rFonts w:hint="eastAsia"/>
          <w:sz w:val="18"/>
          <w:szCs w:val="18"/>
        </w:rPr>
        <w:t xml:space="preserve">Rd10.11.12  </w:t>
      </w:r>
      <w:r w:rsidR="00502478">
        <w:rPr>
          <w:rFonts w:hint="eastAsia"/>
          <w:sz w:val="18"/>
          <w:szCs w:val="18"/>
        </w:rPr>
        <w:t xml:space="preserve">　</w:t>
      </w:r>
      <w:r>
        <w:rPr>
          <w:rFonts w:hint="eastAsia"/>
          <w:sz w:val="18"/>
          <w:szCs w:val="18"/>
        </w:rPr>
        <w:t xml:space="preserve"> 11/16</w:t>
      </w:r>
      <w:r w:rsidR="00502478">
        <w:rPr>
          <w:rFonts w:hint="eastAsia"/>
          <w:sz w:val="18"/>
          <w:szCs w:val="18"/>
        </w:rPr>
        <w:t>：</w:t>
      </w:r>
      <w:r w:rsidR="00502478">
        <w:rPr>
          <w:rFonts w:hint="eastAsia"/>
          <w:sz w:val="18"/>
          <w:szCs w:val="18"/>
        </w:rPr>
        <w:t>Rd13.14.15</w:t>
      </w:r>
      <w:r w:rsidR="00F90561" w:rsidRPr="00502478">
        <w:rPr>
          <w:rFonts w:hint="eastAsia"/>
          <w:sz w:val="18"/>
          <w:szCs w:val="18"/>
        </w:rPr>
        <w:t xml:space="preserve">　</w:t>
      </w:r>
    </w:p>
    <w:p w:rsidR="00B2457A" w:rsidRDefault="00B2457A" w:rsidP="00B2457A">
      <w:pPr>
        <w:pStyle w:val="a3"/>
        <w:ind w:leftChars="0" w:left="780"/>
        <w:rPr>
          <w:sz w:val="18"/>
          <w:szCs w:val="18"/>
        </w:rPr>
      </w:pPr>
    </w:p>
    <w:p w:rsidR="008A07D2" w:rsidRPr="00B2457A" w:rsidRDefault="008A07D2" w:rsidP="00B2457A">
      <w:pPr>
        <w:pStyle w:val="a3"/>
        <w:numPr>
          <w:ilvl w:val="1"/>
          <w:numId w:val="1"/>
        </w:numPr>
        <w:ind w:leftChars="0"/>
        <w:rPr>
          <w:sz w:val="18"/>
          <w:szCs w:val="18"/>
        </w:rPr>
      </w:pPr>
      <w:r w:rsidRPr="00B2457A">
        <w:rPr>
          <w:rFonts w:hint="eastAsia"/>
          <w:sz w:val="18"/>
          <w:szCs w:val="18"/>
        </w:rPr>
        <w:t>レース方式概要　各ドライバー合計</w:t>
      </w:r>
      <w:r w:rsidR="000A7563" w:rsidRPr="00B2457A">
        <w:rPr>
          <w:rFonts w:hint="eastAsia"/>
          <w:sz w:val="18"/>
          <w:szCs w:val="18"/>
        </w:rPr>
        <w:t>4</w:t>
      </w:r>
      <w:r w:rsidRPr="00B2457A">
        <w:rPr>
          <w:rFonts w:hint="eastAsia"/>
          <w:sz w:val="18"/>
          <w:szCs w:val="18"/>
        </w:rPr>
        <w:t>ヒートの走行</w:t>
      </w:r>
    </w:p>
    <w:p w:rsidR="00A06FA4" w:rsidRDefault="000A7563" w:rsidP="00A06FA4">
      <w:pPr>
        <w:pStyle w:val="a3"/>
        <w:numPr>
          <w:ilvl w:val="2"/>
          <w:numId w:val="1"/>
        </w:numPr>
        <w:ind w:leftChars="0"/>
        <w:rPr>
          <w:sz w:val="18"/>
          <w:szCs w:val="18"/>
        </w:rPr>
      </w:pPr>
      <w:r>
        <w:rPr>
          <w:rFonts w:hint="eastAsia"/>
          <w:sz w:val="18"/>
          <w:szCs w:val="18"/>
        </w:rPr>
        <w:t xml:space="preserve">予選タイムアタック　</w:t>
      </w:r>
      <w:r>
        <w:rPr>
          <w:rFonts w:hint="eastAsia"/>
          <w:sz w:val="18"/>
          <w:szCs w:val="18"/>
        </w:rPr>
        <w:t>5</w:t>
      </w:r>
      <w:r>
        <w:rPr>
          <w:rFonts w:hint="eastAsia"/>
          <w:sz w:val="18"/>
          <w:szCs w:val="18"/>
        </w:rPr>
        <w:t>分間</w:t>
      </w:r>
    </w:p>
    <w:p w:rsidR="008A07D2" w:rsidRDefault="008A07D2" w:rsidP="00A06FA4">
      <w:pPr>
        <w:pStyle w:val="a3"/>
        <w:numPr>
          <w:ilvl w:val="2"/>
          <w:numId w:val="1"/>
        </w:numPr>
        <w:ind w:leftChars="0"/>
        <w:rPr>
          <w:sz w:val="18"/>
          <w:szCs w:val="18"/>
        </w:rPr>
      </w:pPr>
      <w:r w:rsidRPr="00A06FA4">
        <w:rPr>
          <w:rFonts w:hint="eastAsia"/>
          <w:sz w:val="18"/>
          <w:szCs w:val="18"/>
        </w:rPr>
        <w:t>第</w:t>
      </w:r>
      <w:r w:rsidRPr="00A06FA4">
        <w:rPr>
          <w:rFonts w:hint="eastAsia"/>
          <w:sz w:val="18"/>
          <w:szCs w:val="18"/>
        </w:rPr>
        <w:t>1</w:t>
      </w:r>
      <w:r w:rsidR="00502478">
        <w:rPr>
          <w:rFonts w:hint="eastAsia"/>
          <w:sz w:val="18"/>
          <w:szCs w:val="18"/>
        </w:rPr>
        <w:t>レース　決勝</w:t>
      </w:r>
      <w:r w:rsidRPr="00A06FA4">
        <w:rPr>
          <w:rFonts w:hint="eastAsia"/>
          <w:sz w:val="18"/>
          <w:szCs w:val="18"/>
        </w:rPr>
        <w:t xml:space="preserve">　</w:t>
      </w:r>
      <w:r w:rsidR="000A7563">
        <w:rPr>
          <w:rFonts w:hint="eastAsia"/>
          <w:sz w:val="18"/>
          <w:szCs w:val="18"/>
        </w:rPr>
        <w:t>10</w:t>
      </w:r>
      <w:r w:rsidRPr="00A06FA4">
        <w:rPr>
          <w:rFonts w:hint="eastAsia"/>
          <w:sz w:val="18"/>
          <w:szCs w:val="18"/>
        </w:rPr>
        <w:t>分間</w:t>
      </w:r>
    </w:p>
    <w:p w:rsidR="00A06FA4" w:rsidRDefault="00A06FA4" w:rsidP="00A06FA4">
      <w:pPr>
        <w:pStyle w:val="a3"/>
        <w:numPr>
          <w:ilvl w:val="2"/>
          <w:numId w:val="1"/>
        </w:numPr>
        <w:ind w:leftChars="0"/>
        <w:rPr>
          <w:sz w:val="18"/>
          <w:szCs w:val="18"/>
        </w:rPr>
      </w:pPr>
      <w:r>
        <w:rPr>
          <w:rFonts w:hint="eastAsia"/>
          <w:sz w:val="18"/>
          <w:szCs w:val="18"/>
        </w:rPr>
        <w:t>第</w:t>
      </w:r>
      <w:r w:rsidR="00502478">
        <w:rPr>
          <w:rFonts w:hint="eastAsia"/>
          <w:sz w:val="18"/>
          <w:szCs w:val="18"/>
        </w:rPr>
        <w:t>2</w:t>
      </w:r>
      <w:r w:rsidR="00502478">
        <w:rPr>
          <w:rFonts w:hint="eastAsia"/>
          <w:sz w:val="18"/>
          <w:szCs w:val="18"/>
        </w:rPr>
        <w:t>レース　決勝</w:t>
      </w:r>
      <w:r>
        <w:rPr>
          <w:rFonts w:hint="eastAsia"/>
          <w:sz w:val="18"/>
          <w:szCs w:val="18"/>
        </w:rPr>
        <w:t xml:space="preserve">　</w:t>
      </w:r>
      <w:r>
        <w:rPr>
          <w:rFonts w:hint="eastAsia"/>
          <w:sz w:val="18"/>
          <w:szCs w:val="18"/>
        </w:rPr>
        <w:t>10</w:t>
      </w:r>
      <w:r>
        <w:rPr>
          <w:rFonts w:hint="eastAsia"/>
          <w:sz w:val="18"/>
          <w:szCs w:val="18"/>
        </w:rPr>
        <w:t>分間</w:t>
      </w:r>
    </w:p>
    <w:p w:rsidR="00A06FA4" w:rsidRDefault="00A06FA4" w:rsidP="00A06FA4">
      <w:pPr>
        <w:pStyle w:val="a3"/>
        <w:numPr>
          <w:ilvl w:val="2"/>
          <w:numId w:val="1"/>
        </w:numPr>
        <w:ind w:leftChars="0"/>
        <w:rPr>
          <w:sz w:val="18"/>
          <w:szCs w:val="18"/>
        </w:rPr>
      </w:pPr>
      <w:r>
        <w:rPr>
          <w:rFonts w:hint="eastAsia"/>
          <w:sz w:val="18"/>
          <w:szCs w:val="18"/>
        </w:rPr>
        <w:t>第</w:t>
      </w:r>
      <w:r w:rsidR="000A7563">
        <w:rPr>
          <w:rFonts w:hint="eastAsia"/>
          <w:sz w:val="18"/>
          <w:szCs w:val="18"/>
        </w:rPr>
        <w:t>3</w:t>
      </w:r>
      <w:r w:rsidR="00502478">
        <w:rPr>
          <w:rFonts w:hint="eastAsia"/>
          <w:sz w:val="18"/>
          <w:szCs w:val="18"/>
        </w:rPr>
        <w:t>レース　決勝</w:t>
      </w:r>
      <w:r w:rsidR="000A7563">
        <w:rPr>
          <w:rFonts w:hint="eastAsia"/>
          <w:sz w:val="18"/>
          <w:szCs w:val="18"/>
        </w:rPr>
        <w:t xml:space="preserve">　</w:t>
      </w:r>
      <w:r w:rsidR="000A7563">
        <w:rPr>
          <w:rFonts w:hint="eastAsia"/>
          <w:sz w:val="18"/>
          <w:szCs w:val="18"/>
        </w:rPr>
        <w:t>10</w:t>
      </w:r>
      <w:r w:rsidR="000A7563">
        <w:rPr>
          <w:rFonts w:hint="eastAsia"/>
          <w:sz w:val="18"/>
          <w:szCs w:val="18"/>
        </w:rPr>
        <w:t>分間</w:t>
      </w:r>
    </w:p>
    <w:p w:rsidR="00157BDA" w:rsidRPr="00B2457A" w:rsidRDefault="00157BDA" w:rsidP="00B2457A">
      <w:pPr>
        <w:pStyle w:val="a3"/>
        <w:numPr>
          <w:ilvl w:val="2"/>
          <w:numId w:val="1"/>
        </w:numPr>
        <w:ind w:leftChars="0"/>
        <w:rPr>
          <w:sz w:val="18"/>
          <w:szCs w:val="18"/>
        </w:rPr>
      </w:pPr>
      <w:r>
        <w:rPr>
          <w:rFonts w:hint="eastAsia"/>
          <w:sz w:val="18"/>
          <w:szCs w:val="18"/>
        </w:rPr>
        <w:t>表彰式</w:t>
      </w:r>
    </w:p>
    <w:p w:rsidR="00BB747C" w:rsidRPr="007F0B46" w:rsidRDefault="00BB747C" w:rsidP="00D76022">
      <w:pPr>
        <w:rPr>
          <w:sz w:val="18"/>
          <w:szCs w:val="18"/>
        </w:rPr>
      </w:pPr>
    </w:p>
    <w:p w:rsidR="008A07D2" w:rsidRPr="0061195B" w:rsidRDefault="008A07D2" w:rsidP="008A07D2">
      <w:pPr>
        <w:pStyle w:val="a3"/>
        <w:numPr>
          <w:ilvl w:val="0"/>
          <w:numId w:val="1"/>
        </w:numPr>
        <w:ind w:leftChars="0"/>
        <w:rPr>
          <w:sz w:val="18"/>
          <w:szCs w:val="18"/>
        </w:rPr>
      </w:pPr>
      <w:r w:rsidRPr="0061195B">
        <w:rPr>
          <w:rFonts w:hint="eastAsia"/>
          <w:sz w:val="18"/>
          <w:szCs w:val="18"/>
        </w:rPr>
        <w:t>開催スケジュール</w:t>
      </w:r>
    </w:p>
    <w:p w:rsidR="008A07D2" w:rsidRDefault="008A07D2" w:rsidP="008A07D2">
      <w:pPr>
        <w:pStyle w:val="a3"/>
        <w:numPr>
          <w:ilvl w:val="1"/>
          <w:numId w:val="1"/>
        </w:numPr>
        <w:ind w:leftChars="0"/>
        <w:rPr>
          <w:sz w:val="18"/>
          <w:szCs w:val="18"/>
        </w:rPr>
      </w:pPr>
      <w:r>
        <w:rPr>
          <w:rFonts w:hint="eastAsia"/>
          <w:sz w:val="18"/>
          <w:szCs w:val="18"/>
        </w:rPr>
        <w:t>タイムスケジュール</w:t>
      </w:r>
    </w:p>
    <w:p w:rsidR="008A07D2" w:rsidRPr="000927D4" w:rsidRDefault="008A07D2" w:rsidP="008A07D2">
      <w:pPr>
        <w:ind w:firstLineChars="400" w:firstLine="720"/>
        <w:rPr>
          <w:sz w:val="18"/>
          <w:szCs w:val="18"/>
        </w:rPr>
      </w:pPr>
      <w:r w:rsidRPr="000927D4">
        <w:rPr>
          <w:rFonts w:hint="eastAsia"/>
          <w:sz w:val="18"/>
          <w:szCs w:val="18"/>
        </w:rPr>
        <w:t>レース参加人数</w:t>
      </w:r>
      <w:r>
        <w:rPr>
          <w:rFonts w:hint="eastAsia"/>
          <w:sz w:val="18"/>
          <w:szCs w:val="18"/>
        </w:rPr>
        <w:t>により、</w:t>
      </w:r>
      <w:r w:rsidRPr="000927D4">
        <w:rPr>
          <w:rFonts w:hint="eastAsia"/>
          <w:sz w:val="18"/>
          <w:szCs w:val="18"/>
        </w:rPr>
        <w:t>1</w:t>
      </w:r>
      <w:r w:rsidRPr="000927D4">
        <w:rPr>
          <w:rFonts w:hint="eastAsia"/>
          <w:sz w:val="18"/>
          <w:szCs w:val="18"/>
        </w:rPr>
        <w:t>組で各セッションを開催</w:t>
      </w:r>
      <w:r>
        <w:rPr>
          <w:rFonts w:hint="eastAsia"/>
          <w:sz w:val="18"/>
          <w:szCs w:val="18"/>
        </w:rPr>
        <w:t>する場合があります</w:t>
      </w:r>
      <w:r w:rsidRPr="000927D4">
        <w:rPr>
          <w:rFonts w:hint="eastAsia"/>
          <w:sz w:val="18"/>
          <w:szCs w:val="18"/>
        </w:rPr>
        <w:t>。</w:t>
      </w:r>
    </w:p>
    <w:tbl>
      <w:tblPr>
        <w:tblStyle w:val="a4"/>
        <w:tblW w:w="0" w:type="auto"/>
        <w:tblInd w:w="817" w:type="dxa"/>
        <w:tblBorders>
          <w:bottom w:val="single" w:sz="4" w:space="0" w:color="auto"/>
        </w:tblBorders>
        <w:tblLook w:val="04A0"/>
      </w:tblPr>
      <w:tblGrid>
        <w:gridCol w:w="2268"/>
        <w:gridCol w:w="4678"/>
      </w:tblGrid>
      <w:tr w:rsidR="008E0F77" w:rsidRPr="007F0B46" w:rsidTr="008E0F77">
        <w:trPr>
          <w:trHeight w:val="370"/>
        </w:trPr>
        <w:tc>
          <w:tcPr>
            <w:tcW w:w="2268" w:type="dxa"/>
          </w:tcPr>
          <w:p w:rsidR="008E0F77" w:rsidRPr="007F0B46" w:rsidRDefault="008E0F77" w:rsidP="008E0F77">
            <w:pPr>
              <w:pStyle w:val="a3"/>
              <w:ind w:leftChars="0" w:left="0"/>
              <w:jc w:val="center"/>
              <w:rPr>
                <w:sz w:val="18"/>
                <w:szCs w:val="18"/>
              </w:rPr>
            </w:pPr>
            <w:r w:rsidRPr="007F0B46">
              <w:rPr>
                <w:rFonts w:hint="eastAsia"/>
                <w:sz w:val="18"/>
                <w:szCs w:val="18"/>
              </w:rPr>
              <w:t>時間</w:t>
            </w:r>
          </w:p>
        </w:tc>
        <w:tc>
          <w:tcPr>
            <w:tcW w:w="4678" w:type="dxa"/>
          </w:tcPr>
          <w:p w:rsidR="008E0F77" w:rsidRPr="007F0B46" w:rsidRDefault="008E0F77" w:rsidP="008E0F77">
            <w:pPr>
              <w:pStyle w:val="a3"/>
              <w:ind w:leftChars="0" w:left="0"/>
              <w:jc w:val="center"/>
              <w:rPr>
                <w:sz w:val="18"/>
                <w:szCs w:val="18"/>
              </w:rPr>
            </w:pPr>
            <w:r w:rsidRPr="007F0B46">
              <w:rPr>
                <w:rFonts w:hint="eastAsia"/>
                <w:sz w:val="18"/>
                <w:szCs w:val="18"/>
              </w:rPr>
              <w:t>競技内容</w:t>
            </w:r>
          </w:p>
        </w:tc>
      </w:tr>
      <w:tr w:rsidR="008E0F77" w:rsidRPr="007F0B46" w:rsidTr="008E0F77">
        <w:trPr>
          <w:trHeight w:val="370"/>
        </w:trPr>
        <w:tc>
          <w:tcPr>
            <w:tcW w:w="2268" w:type="dxa"/>
          </w:tcPr>
          <w:p w:rsidR="008E0F77" w:rsidRPr="007F0B46" w:rsidRDefault="00B2457A" w:rsidP="008E0F77">
            <w:pPr>
              <w:pStyle w:val="a3"/>
              <w:ind w:leftChars="0" w:left="0"/>
              <w:jc w:val="center"/>
              <w:rPr>
                <w:sz w:val="18"/>
                <w:szCs w:val="18"/>
              </w:rPr>
            </w:pPr>
            <w:r>
              <w:rPr>
                <w:rFonts w:hint="eastAsia"/>
                <w:sz w:val="18"/>
                <w:szCs w:val="18"/>
              </w:rPr>
              <w:t>8</w:t>
            </w:r>
            <w:r w:rsidR="008E0F77" w:rsidRPr="007F0B46">
              <w:rPr>
                <w:rFonts w:hint="eastAsia"/>
                <w:sz w:val="18"/>
                <w:szCs w:val="18"/>
              </w:rPr>
              <w:t>：</w:t>
            </w:r>
            <w:r>
              <w:rPr>
                <w:rFonts w:hint="eastAsia"/>
                <w:sz w:val="18"/>
                <w:szCs w:val="18"/>
              </w:rPr>
              <w:t>0</w:t>
            </w:r>
            <w:r w:rsidR="008E0F77" w:rsidRPr="007F0B46">
              <w:rPr>
                <w:rFonts w:hint="eastAsia"/>
                <w:sz w:val="18"/>
                <w:szCs w:val="18"/>
              </w:rPr>
              <w:t>0</w:t>
            </w:r>
            <w:r w:rsidR="008E0F77" w:rsidRPr="007F0B46">
              <w:rPr>
                <w:rFonts w:hint="eastAsia"/>
                <w:sz w:val="18"/>
                <w:szCs w:val="18"/>
              </w:rPr>
              <w:t>～</w:t>
            </w:r>
          </w:p>
        </w:tc>
        <w:tc>
          <w:tcPr>
            <w:tcW w:w="4678" w:type="dxa"/>
          </w:tcPr>
          <w:p w:rsidR="008E0F77" w:rsidRPr="007F0B46" w:rsidRDefault="008E0F77" w:rsidP="008E0F77">
            <w:pPr>
              <w:pStyle w:val="a3"/>
              <w:ind w:leftChars="0" w:left="0"/>
              <w:jc w:val="center"/>
              <w:rPr>
                <w:sz w:val="18"/>
                <w:szCs w:val="18"/>
              </w:rPr>
            </w:pPr>
            <w:r w:rsidRPr="007F0B46">
              <w:rPr>
                <w:rFonts w:hint="eastAsia"/>
                <w:sz w:val="18"/>
                <w:szCs w:val="18"/>
              </w:rPr>
              <w:t>受付開始</w:t>
            </w:r>
          </w:p>
        </w:tc>
      </w:tr>
      <w:tr w:rsidR="008E0F77" w:rsidRPr="007F0B46" w:rsidTr="008E0F77">
        <w:trPr>
          <w:trHeight w:val="370"/>
        </w:trPr>
        <w:tc>
          <w:tcPr>
            <w:tcW w:w="2268" w:type="dxa"/>
          </w:tcPr>
          <w:p w:rsidR="008E0F77" w:rsidRPr="007F0B46" w:rsidRDefault="008E0F77" w:rsidP="008E0F77">
            <w:pPr>
              <w:pStyle w:val="a3"/>
              <w:ind w:leftChars="0" w:left="0"/>
              <w:jc w:val="center"/>
              <w:rPr>
                <w:sz w:val="18"/>
                <w:szCs w:val="18"/>
              </w:rPr>
            </w:pPr>
            <w:r w:rsidRPr="007F0B46">
              <w:rPr>
                <w:rFonts w:hint="eastAsia"/>
                <w:sz w:val="18"/>
                <w:szCs w:val="18"/>
              </w:rPr>
              <w:t>8</w:t>
            </w:r>
            <w:r w:rsidRPr="007F0B46">
              <w:rPr>
                <w:rFonts w:hint="eastAsia"/>
                <w:sz w:val="18"/>
                <w:szCs w:val="18"/>
              </w:rPr>
              <w:t>：</w:t>
            </w:r>
            <w:r w:rsidR="00B2457A">
              <w:rPr>
                <w:rFonts w:hint="eastAsia"/>
                <w:sz w:val="18"/>
                <w:szCs w:val="18"/>
              </w:rPr>
              <w:t>40</w:t>
            </w:r>
            <w:r w:rsidRPr="007F0B46">
              <w:rPr>
                <w:rFonts w:hint="eastAsia"/>
                <w:sz w:val="18"/>
                <w:szCs w:val="18"/>
              </w:rPr>
              <w:t>～</w:t>
            </w:r>
          </w:p>
        </w:tc>
        <w:tc>
          <w:tcPr>
            <w:tcW w:w="4678" w:type="dxa"/>
          </w:tcPr>
          <w:p w:rsidR="008E0F77" w:rsidRPr="007F0B46" w:rsidRDefault="008E0F77" w:rsidP="008E0F77">
            <w:pPr>
              <w:pStyle w:val="a3"/>
              <w:ind w:leftChars="0" w:left="0"/>
              <w:jc w:val="center"/>
              <w:rPr>
                <w:sz w:val="18"/>
                <w:szCs w:val="18"/>
              </w:rPr>
            </w:pPr>
            <w:r w:rsidRPr="007F0B46">
              <w:rPr>
                <w:rFonts w:hint="eastAsia"/>
                <w:sz w:val="18"/>
                <w:szCs w:val="18"/>
              </w:rPr>
              <w:t>ドライバーズミーティング</w:t>
            </w:r>
          </w:p>
        </w:tc>
      </w:tr>
      <w:tr w:rsidR="008E0F77" w:rsidRPr="007F0B46" w:rsidTr="008E0F77">
        <w:trPr>
          <w:trHeight w:val="370"/>
        </w:trPr>
        <w:tc>
          <w:tcPr>
            <w:tcW w:w="2268" w:type="dxa"/>
          </w:tcPr>
          <w:p w:rsidR="008E0F77" w:rsidRPr="007F0B46" w:rsidRDefault="00B2457A" w:rsidP="008E0F77">
            <w:pPr>
              <w:pStyle w:val="a3"/>
              <w:ind w:leftChars="0" w:left="0"/>
              <w:jc w:val="center"/>
              <w:rPr>
                <w:sz w:val="18"/>
                <w:szCs w:val="18"/>
              </w:rPr>
            </w:pPr>
            <w:r>
              <w:rPr>
                <w:rFonts w:hint="eastAsia"/>
                <w:sz w:val="18"/>
                <w:szCs w:val="18"/>
              </w:rPr>
              <w:t>9</w:t>
            </w:r>
            <w:r w:rsidR="00DE0F3E">
              <w:rPr>
                <w:rFonts w:hint="eastAsia"/>
                <w:sz w:val="18"/>
                <w:szCs w:val="18"/>
              </w:rPr>
              <w:t>：</w:t>
            </w:r>
            <w:r>
              <w:rPr>
                <w:rFonts w:hint="eastAsia"/>
                <w:sz w:val="18"/>
                <w:szCs w:val="18"/>
              </w:rPr>
              <w:t>10</w:t>
            </w:r>
            <w:r w:rsidR="008E0F77" w:rsidRPr="007F0B46">
              <w:rPr>
                <w:rFonts w:hint="eastAsia"/>
                <w:sz w:val="18"/>
                <w:szCs w:val="18"/>
              </w:rPr>
              <w:t>～</w:t>
            </w:r>
          </w:p>
        </w:tc>
        <w:tc>
          <w:tcPr>
            <w:tcW w:w="4678" w:type="dxa"/>
          </w:tcPr>
          <w:p w:rsidR="008E0F77" w:rsidRPr="007F0B46" w:rsidRDefault="000A7563" w:rsidP="008E0F77">
            <w:pPr>
              <w:pStyle w:val="a3"/>
              <w:ind w:leftChars="0" w:left="0"/>
              <w:jc w:val="center"/>
              <w:rPr>
                <w:sz w:val="18"/>
                <w:szCs w:val="18"/>
              </w:rPr>
            </w:pPr>
            <w:r>
              <w:rPr>
                <w:rFonts w:hint="eastAsia"/>
                <w:sz w:val="18"/>
                <w:szCs w:val="18"/>
              </w:rPr>
              <w:t>予選タイムアタック</w:t>
            </w:r>
            <w:r w:rsidR="008E0F77" w:rsidRPr="007F0B46">
              <w:rPr>
                <w:rFonts w:hint="eastAsia"/>
                <w:sz w:val="18"/>
                <w:szCs w:val="18"/>
              </w:rPr>
              <w:t>（</w:t>
            </w:r>
            <w:r w:rsidR="008E0F77">
              <w:rPr>
                <w:rFonts w:hint="eastAsia"/>
                <w:sz w:val="18"/>
                <w:szCs w:val="18"/>
              </w:rPr>
              <w:t>1</w:t>
            </w:r>
            <w:r w:rsidR="008E0F77">
              <w:rPr>
                <w:rFonts w:hint="eastAsia"/>
                <w:sz w:val="18"/>
                <w:szCs w:val="18"/>
              </w:rPr>
              <w:t>組</w:t>
            </w:r>
            <w:r>
              <w:rPr>
                <w:rFonts w:hint="eastAsia"/>
                <w:sz w:val="18"/>
                <w:szCs w:val="18"/>
              </w:rPr>
              <w:t>5</w:t>
            </w:r>
            <w:r w:rsidR="008E0F77" w:rsidRPr="007F0B46">
              <w:rPr>
                <w:rFonts w:hint="eastAsia"/>
                <w:sz w:val="18"/>
                <w:szCs w:val="18"/>
              </w:rPr>
              <w:t>分）</w:t>
            </w:r>
          </w:p>
        </w:tc>
      </w:tr>
      <w:tr w:rsidR="008E0F77" w:rsidRPr="007F0B46" w:rsidTr="008E0F77">
        <w:trPr>
          <w:trHeight w:val="370"/>
        </w:trPr>
        <w:tc>
          <w:tcPr>
            <w:tcW w:w="2268" w:type="dxa"/>
          </w:tcPr>
          <w:p w:rsidR="008E0F77" w:rsidRPr="007F0B46" w:rsidRDefault="00DE0F3E" w:rsidP="008E0F77">
            <w:pPr>
              <w:pStyle w:val="a3"/>
              <w:ind w:leftChars="0" w:left="0"/>
              <w:jc w:val="center"/>
              <w:rPr>
                <w:sz w:val="18"/>
                <w:szCs w:val="18"/>
              </w:rPr>
            </w:pPr>
            <w:r>
              <w:rPr>
                <w:rFonts w:hint="eastAsia"/>
                <w:sz w:val="18"/>
                <w:szCs w:val="18"/>
              </w:rPr>
              <w:t>9</w:t>
            </w:r>
            <w:r w:rsidR="008E0F77" w:rsidRPr="007F0B46">
              <w:rPr>
                <w:rFonts w:hint="eastAsia"/>
                <w:sz w:val="18"/>
                <w:szCs w:val="18"/>
              </w:rPr>
              <w:t>：</w:t>
            </w:r>
            <w:r w:rsidR="00B2457A">
              <w:rPr>
                <w:rFonts w:hint="eastAsia"/>
                <w:sz w:val="18"/>
                <w:szCs w:val="18"/>
              </w:rPr>
              <w:t>50</w:t>
            </w:r>
            <w:r w:rsidR="008E0F77" w:rsidRPr="007F0B46">
              <w:rPr>
                <w:rFonts w:hint="eastAsia"/>
                <w:sz w:val="18"/>
                <w:szCs w:val="18"/>
              </w:rPr>
              <w:t>～</w:t>
            </w:r>
          </w:p>
        </w:tc>
        <w:tc>
          <w:tcPr>
            <w:tcW w:w="4678" w:type="dxa"/>
          </w:tcPr>
          <w:p w:rsidR="008E0F77" w:rsidRPr="007F0B46" w:rsidRDefault="008E0F77" w:rsidP="00502478">
            <w:pPr>
              <w:pStyle w:val="a3"/>
              <w:ind w:leftChars="0" w:left="0" w:firstLineChars="500" w:firstLine="900"/>
              <w:rPr>
                <w:sz w:val="18"/>
                <w:szCs w:val="18"/>
              </w:rPr>
            </w:pPr>
            <w:r>
              <w:rPr>
                <w:rFonts w:hint="eastAsia"/>
                <w:sz w:val="18"/>
                <w:szCs w:val="18"/>
              </w:rPr>
              <w:t>第</w:t>
            </w:r>
            <w:r w:rsidR="000A7563">
              <w:rPr>
                <w:rFonts w:hint="eastAsia"/>
                <w:sz w:val="18"/>
                <w:szCs w:val="18"/>
              </w:rPr>
              <w:t>1</w:t>
            </w:r>
            <w:r w:rsidR="00502478">
              <w:rPr>
                <w:rFonts w:hint="eastAsia"/>
                <w:sz w:val="18"/>
                <w:szCs w:val="18"/>
              </w:rPr>
              <w:t>レース　決勝</w:t>
            </w:r>
            <w:r w:rsidR="00BC0B2A">
              <w:rPr>
                <w:rFonts w:hint="eastAsia"/>
                <w:sz w:val="18"/>
                <w:szCs w:val="18"/>
              </w:rPr>
              <w:t>（</w:t>
            </w:r>
            <w:r>
              <w:rPr>
                <w:rFonts w:hint="eastAsia"/>
                <w:sz w:val="18"/>
                <w:szCs w:val="18"/>
              </w:rPr>
              <w:t>1</w:t>
            </w:r>
            <w:r>
              <w:rPr>
                <w:rFonts w:hint="eastAsia"/>
                <w:sz w:val="18"/>
                <w:szCs w:val="18"/>
              </w:rPr>
              <w:t>組</w:t>
            </w:r>
            <w:r w:rsidR="000A7563">
              <w:rPr>
                <w:rFonts w:hint="eastAsia"/>
                <w:sz w:val="18"/>
                <w:szCs w:val="18"/>
              </w:rPr>
              <w:t>10</w:t>
            </w:r>
            <w:r>
              <w:rPr>
                <w:rFonts w:hint="eastAsia"/>
                <w:sz w:val="18"/>
                <w:szCs w:val="18"/>
              </w:rPr>
              <w:t>分</w:t>
            </w:r>
            <w:r w:rsidRPr="007F0B46">
              <w:rPr>
                <w:rFonts w:hint="eastAsia"/>
                <w:sz w:val="18"/>
                <w:szCs w:val="18"/>
              </w:rPr>
              <w:t>）</w:t>
            </w:r>
          </w:p>
        </w:tc>
      </w:tr>
      <w:tr w:rsidR="008E0F77" w:rsidRPr="007F0B46" w:rsidTr="008E0F77">
        <w:trPr>
          <w:trHeight w:val="384"/>
        </w:trPr>
        <w:tc>
          <w:tcPr>
            <w:tcW w:w="2268" w:type="dxa"/>
          </w:tcPr>
          <w:p w:rsidR="008E0F77" w:rsidRPr="007F0B46" w:rsidRDefault="00B2457A" w:rsidP="008E0F77">
            <w:pPr>
              <w:pStyle w:val="a3"/>
              <w:ind w:leftChars="0" w:left="0"/>
              <w:jc w:val="center"/>
              <w:rPr>
                <w:sz w:val="18"/>
                <w:szCs w:val="18"/>
              </w:rPr>
            </w:pPr>
            <w:r>
              <w:rPr>
                <w:rFonts w:hint="eastAsia"/>
                <w:sz w:val="18"/>
                <w:szCs w:val="18"/>
              </w:rPr>
              <w:t>10</w:t>
            </w:r>
            <w:r w:rsidR="008E0F77" w:rsidRPr="007F0B46">
              <w:rPr>
                <w:rFonts w:hint="eastAsia"/>
                <w:sz w:val="18"/>
                <w:szCs w:val="18"/>
              </w:rPr>
              <w:t>：</w:t>
            </w:r>
            <w:r>
              <w:rPr>
                <w:rFonts w:hint="eastAsia"/>
                <w:sz w:val="18"/>
                <w:szCs w:val="18"/>
              </w:rPr>
              <w:t>45</w:t>
            </w:r>
            <w:r w:rsidR="008E0F77" w:rsidRPr="007F0B46">
              <w:rPr>
                <w:rFonts w:hint="eastAsia"/>
                <w:sz w:val="18"/>
                <w:szCs w:val="18"/>
              </w:rPr>
              <w:t>～</w:t>
            </w:r>
          </w:p>
        </w:tc>
        <w:tc>
          <w:tcPr>
            <w:tcW w:w="4678" w:type="dxa"/>
          </w:tcPr>
          <w:p w:rsidR="008E0F77" w:rsidRPr="007F0B46" w:rsidRDefault="008E0F77" w:rsidP="008E0F77">
            <w:pPr>
              <w:pStyle w:val="a3"/>
              <w:ind w:leftChars="0" w:left="0"/>
              <w:jc w:val="center"/>
              <w:rPr>
                <w:sz w:val="18"/>
                <w:szCs w:val="18"/>
              </w:rPr>
            </w:pPr>
            <w:r>
              <w:rPr>
                <w:rFonts w:hint="eastAsia"/>
                <w:sz w:val="18"/>
                <w:szCs w:val="18"/>
              </w:rPr>
              <w:t>第</w:t>
            </w:r>
            <w:r w:rsidR="000A7563">
              <w:rPr>
                <w:rFonts w:hint="eastAsia"/>
                <w:sz w:val="18"/>
                <w:szCs w:val="18"/>
              </w:rPr>
              <w:t>2</w:t>
            </w:r>
            <w:r w:rsidR="00502478">
              <w:rPr>
                <w:rFonts w:hint="eastAsia"/>
                <w:sz w:val="18"/>
                <w:szCs w:val="18"/>
              </w:rPr>
              <w:t>レース</w:t>
            </w:r>
            <w:r w:rsidR="000A7563">
              <w:rPr>
                <w:rFonts w:hint="eastAsia"/>
                <w:sz w:val="18"/>
                <w:szCs w:val="18"/>
              </w:rPr>
              <w:t xml:space="preserve">　</w:t>
            </w:r>
            <w:r w:rsidR="00502478">
              <w:rPr>
                <w:rFonts w:hint="eastAsia"/>
                <w:sz w:val="18"/>
                <w:szCs w:val="18"/>
              </w:rPr>
              <w:t>決勝</w:t>
            </w:r>
            <w:r w:rsidRPr="007F0B46">
              <w:rPr>
                <w:rFonts w:hint="eastAsia"/>
                <w:sz w:val="18"/>
                <w:szCs w:val="18"/>
              </w:rPr>
              <w:t>（</w:t>
            </w:r>
            <w:r>
              <w:rPr>
                <w:rFonts w:hint="eastAsia"/>
                <w:sz w:val="18"/>
                <w:szCs w:val="18"/>
              </w:rPr>
              <w:t>1</w:t>
            </w:r>
            <w:r>
              <w:rPr>
                <w:rFonts w:hint="eastAsia"/>
                <w:sz w:val="18"/>
                <w:szCs w:val="18"/>
              </w:rPr>
              <w:t>組</w:t>
            </w:r>
            <w:r w:rsidRPr="007F0B46">
              <w:rPr>
                <w:rFonts w:hint="eastAsia"/>
                <w:sz w:val="18"/>
                <w:szCs w:val="18"/>
              </w:rPr>
              <w:t>10</w:t>
            </w:r>
            <w:r w:rsidRPr="007F0B46">
              <w:rPr>
                <w:rFonts w:hint="eastAsia"/>
                <w:sz w:val="18"/>
                <w:szCs w:val="18"/>
              </w:rPr>
              <w:t>分）</w:t>
            </w:r>
          </w:p>
        </w:tc>
      </w:tr>
      <w:tr w:rsidR="008E0F77" w:rsidRPr="007F0B46" w:rsidTr="008E0F77">
        <w:trPr>
          <w:trHeight w:val="384"/>
        </w:trPr>
        <w:tc>
          <w:tcPr>
            <w:tcW w:w="2268" w:type="dxa"/>
          </w:tcPr>
          <w:p w:rsidR="008E0F77" w:rsidRPr="007F0B46" w:rsidRDefault="00B2457A" w:rsidP="008E0F77">
            <w:pPr>
              <w:pStyle w:val="a3"/>
              <w:ind w:leftChars="0" w:left="0"/>
              <w:jc w:val="center"/>
              <w:rPr>
                <w:sz w:val="18"/>
                <w:szCs w:val="18"/>
              </w:rPr>
            </w:pPr>
            <w:r>
              <w:rPr>
                <w:rFonts w:hint="eastAsia"/>
                <w:sz w:val="18"/>
                <w:szCs w:val="18"/>
              </w:rPr>
              <w:t>11</w:t>
            </w:r>
            <w:r w:rsidR="008E0F77">
              <w:rPr>
                <w:rFonts w:hint="eastAsia"/>
                <w:sz w:val="18"/>
                <w:szCs w:val="18"/>
              </w:rPr>
              <w:t>：</w:t>
            </w:r>
            <w:r>
              <w:rPr>
                <w:rFonts w:hint="eastAsia"/>
                <w:sz w:val="18"/>
                <w:szCs w:val="18"/>
              </w:rPr>
              <w:t>40</w:t>
            </w:r>
            <w:r w:rsidR="008E0F77">
              <w:rPr>
                <w:rFonts w:hint="eastAsia"/>
                <w:sz w:val="18"/>
                <w:szCs w:val="18"/>
              </w:rPr>
              <w:t>～</w:t>
            </w:r>
          </w:p>
        </w:tc>
        <w:tc>
          <w:tcPr>
            <w:tcW w:w="4678" w:type="dxa"/>
          </w:tcPr>
          <w:p w:rsidR="008E0F77" w:rsidRPr="007F0B46" w:rsidRDefault="008E0F77" w:rsidP="008E0F77">
            <w:pPr>
              <w:pStyle w:val="a3"/>
              <w:ind w:leftChars="0" w:left="0"/>
              <w:jc w:val="center"/>
              <w:rPr>
                <w:sz w:val="18"/>
                <w:szCs w:val="18"/>
              </w:rPr>
            </w:pPr>
            <w:r>
              <w:rPr>
                <w:rFonts w:hint="eastAsia"/>
                <w:sz w:val="18"/>
                <w:szCs w:val="18"/>
              </w:rPr>
              <w:t>第</w:t>
            </w:r>
            <w:r w:rsidR="000A7563">
              <w:rPr>
                <w:rFonts w:hint="eastAsia"/>
                <w:sz w:val="18"/>
                <w:szCs w:val="18"/>
              </w:rPr>
              <w:t>3</w:t>
            </w:r>
            <w:r w:rsidR="00502478">
              <w:rPr>
                <w:rFonts w:hint="eastAsia"/>
                <w:sz w:val="18"/>
                <w:szCs w:val="18"/>
              </w:rPr>
              <w:t>レース　決勝</w:t>
            </w:r>
            <w:r w:rsidRPr="007F0B46">
              <w:rPr>
                <w:rFonts w:hint="eastAsia"/>
                <w:sz w:val="18"/>
                <w:szCs w:val="18"/>
              </w:rPr>
              <w:t>（</w:t>
            </w:r>
            <w:r>
              <w:rPr>
                <w:rFonts w:hint="eastAsia"/>
                <w:sz w:val="18"/>
                <w:szCs w:val="18"/>
              </w:rPr>
              <w:t>1</w:t>
            </w:r>
            <w:r>
              <w:rPr>
                <w:rFonts w:hint="eastAsia"/>
                <w:sz w:val="18"/>
                <w:szCs w:val="18"/>
              </w:rPr>
              <w:t>組</w:t>
            </w:r>
            <w:r w:rsidR="000A7563">
              <w:rPr>
                <w:rFonts w:hint="eastAsia"/>
                <w:sz w:val="18"/>
                <w:szCs w:val="18"/>
              </w:rPr>
              <w:t>10</w:t>
            </w:r>
            <w:r>
              <w:rPr>
                <w:rFonts w:hint="eastAsia"/>
                <w:sz w:val="18"/>
                <w:szCs w:val="18"/>
              </w:rPr>
              <w:t>分</w:t>
            </w:r>
            <w:r w:rsidRPr="007F0B46">
              <w:rPr>
                <w:rFonts w:hint="eastAsia"/>
                <w:sz w:val="18"/>
                <w:szCs w:val="18"/>
              </w:rPr>
              <w:t>）</w:t>
            </w:r>
          </w:p>
        </w:tc>
      </w:tr>
      <w:tr w:rsidR="008E0F77" w:rsidRPr="007F0B46" w:rsidTr="008E0F77">
        <w:trPr>
          <w:trHeight w:val="384"/>
        </w:trPr>
        <w:tc>
          <w:tcPr>
            <w:tcW w:w="2268" w:type="dxa"/>
          </w:tcPr>
          <w:p w:rsidR="008E0F77" w:rsidRPr="007F0B46" w:rsidRDefault="00B2457A" w:rsidP="00B2457A">
            <w:pPr>
              <w:pStyle w:val="a3"/>
              <w:ind w:leftChars="0" w:left="0"/>
              <w:jc w:val="center"/>
              <w:rPr>
                <w:sz w:val="18"/>
                <w:szCs w:val="18"/>
              </w:rPr>
            </w:pPr>
            <w:r>
              <w:rPr>
                <w:rFonts w:hint="eastAsia"/>
                <w:sz w:val="18"/>
                <w:szCs w:val="18"/>
              </w:rPr>
              <w:t>12</w:t>
            </w:r>
            <w:r>
              <w:rPr>
                <w:rFonts w:hint="eastAsia"/>
                <w:sz w:val="18"/>
                <w:szCs w:val="18"/>
              </w:rPr>
              <w:t>：</w:t>
            </w:r>
            <w:r>
              <w:rPr>
                <w:rFonts w:hint="eastAsia"/>
                <w:sz w:val="18"/>
                <w:szCs w:val="18"/>
              </w:rPr>
              <w:t>35</w:t>
            </w:r>
            <w:r w:rsidR="008E0F77">
              <w:rPr>
                <w:rFonts w:hint="eastAsia"/>
                <w:sz w:val="18"/>
                <w:szCs w:val="18"/>
              </w:rPr>
              <w:t>～</w:t>
            </w:r>
          </w:p>
        </w:tc>
        <w:tc>
          <w:tcPr>
            <w:tcW w:w="4678" w:type="dxa"/>
          </w:tcPr>
          <w:p w:rsidR="008E0F77" w:rsidRPr="007F0B46" w:rsidRDefault="000A7563" w:rsidP="008E0F77">
            <w:pPr>
              <w:pStyle w:val="a3"/>
              <w:ind w:leftChars="0" w:left="0"/>
              <w:jc w:val="center"/>
              <w:rPr>
                <w:sz w:val="18"/>
                <w:szCs w:val="18"/>
              </w:rPr>
            </w:pPr>
            <w:r>
              <w:rPr>
                <w:rFonts w:hint="eastAsia"/>
                <w:sz w:val="18"/>
                <w:szCs w:val="18"/>
              </w:rPr>
              <w:t>表彰式</w:t>
            </w:r>
          </w:p>
        </w:tc>
      </w:tr>
    </w:tbl>
    <w:p w:rsidR="008A07D2" w:rsidRDefault="008A07D2" w:rsidP="008A07D2">
      <w:pPr>
        <w:pStyle w:val="a3"/>
        <w:ind w:leftChars="371" w:left="959" w:hangingChars="100" w:hanging="180"/>
        <w:rPr>
          <w:sz w:val="18"/>
          <w:szCs w:val="18"/>
        </w:rPr>
      </w:pPr>
      <w:r>
        <w:rPr>
          <w:rFonts w:hint="eastAsia"/>
          <w:sz w:val="18"/>
          <w:szCs w:val="18"/>
        </w:rPr>
        <w:t>※尚、各セッションの開始時刻に関してエントリー状況や天候等</w:t>
      </w:r>
      <w:r w:rsidRPr="007F0B46">
        <w:rPr>
          <w:rFonts w:hint="eastAsia"/>
          <w:sz w:val="18"/>
          <w:szCs w:val="18"/>
        </w:rPr>
        <w:t>により変更</w:t>
      </w:r>
      <w:r>
        <w:rPr>
          <w:rFonts w:hint="eastAsia"/>
          <w:sz w:val="18"/>
          <w:szCs w:val="18"/>
        </w:rPr>
        <w:t>する</w:t>
      </w:r>
      <w:r w:rsidRPr="007F0B46">
        <w:rPr>
          <w:rFonts w:hint="eastAsia"/>
          <w:sz w:val="18"/>
          <w:szCs w:val="18"/>
        </w:rPr>
        <w:t>場合があ</w:t>
      </w:r>
      <w:r>
        <w:rPr>
          <w:rFonts w:hint="eastAsia"/>
          <w:sz w:val="18"/>
          <w:szCs w:val="18"/>
        </w:rPr>
        <w:t>ります</w:t>
      </w:r>
      <w:r w:rsidRPr="007F0B46">
        <w:rPr>
          <w:rFonts w:hint="eastAsia"/>
          <w:sz w:val="18"/>
          <w:szCs w:val="18"/>
        </w:rPr>
        <w:t>。</w:t>
      </w:r>
    </w:p>
    <w:p w:rsidR="008A07D2" w:rsidRPr="00157BDA" w:rsidRDefault="008A07D2" w:rsidP="00157BDA">
      <w:pPr>
        <w:pStyle w:val="a3"/>
        <w:numPr>
          <w:ilvl w:val="1"/>
          <w:numId w:val="1"/>
        </w:numPr>
        <w:ind w:leftChars="0"/>
        <w:rPr>
          <w:sz w:val="18"/>
          <w:szCs w:val="18"/>
        </w:rPr>
      </w:pPr>
      <w:r w:rsidRPr="00157BDA">
        <w:rPr>
          <w:rFonts w:hint="eastAsia"/>
          <w:sz w:val="18"/>
          <w:szCs w:val="18"/>
        </w:rPr>
        <w:t>予選タイムアタック</w:t>
      </w:r>
    </w:p>
    <w:p w:rsidR="008A07D2" w:rsidRDefault="00DE0F3E" w:rsidP="008A07D2">
      <w:pPr>
        <w:ind w:left="780"/>
        <w:rPr>
          <w:sz w:val="18"/>
          <w:szCs w:val="18"/>
        </w:rPr>
      </w:pPr>
      <w:r>
        <w:rPr>
          <w:rFonts w:hint="eastAsia"/>
          <w:sz w:val="18"/>
          <w:szCs w:val="18"/>
        </w:rPr>
        <w:t>第１レース前に</w:t>
      </w:r>
      <w:r>
        <w:rPr>
          <w:rFonts w:hint="eastAsia"/>
          <w:sz w:val="18"/>
          <w:szCs w:val="18"/>
        </w:rPr>
        <w:t>5</w:t>
      </w:r>
      <w:r>
        <w:rPr>
          <w:rFonts w:hint="eastAsia"/>
          <w:sz w:val="18"/>
          <w:szCs w:val="18"/>
        </w:rPr>
        <w:t>分間</w:t>
      </w:r>
      <w:r w:rsidR="008A07D2">
        <w:rPr>
          <w:rFonts w:hint="eastAsia"/>
          <w:sz w:val="18"/>
          <w:szCs w:val="18"/>
        </w:rPr>
        <w:t>のタイムアタックを行い、</w:t>
      </w:r>
      <w:r>
        <w:rPr>
          <w:rFonts w:hint="eastAsia"/>
          <w:sz w:val="18"/>
          <w:szCs w:val="18"/>
        </w:rPr>
        <w:t>第１</w:t>
      </w:r>
      <w:r w:rsidR="008A07D2">
        <w:rPr>
          <w:rFonts w:hint="eastAsia"/>
          <w:sz w:val="18"/>
          <w:szCs w:val="18"/>
        </w:rPr>
        <w:t>レースの組分け</w:t>
      </w:r>
      <w:r>
        <w:rPr>
          <w:rFonts w:hint="eastAsia"/>
          <w:sz w:val="18"/>
          <w:szCs w:val="18"/>
        </w:rPr>
        <w:t>、スターティンググリッド</w:t>
      </w:r>
      <w:r w:rsidR="008A07D2">
        <w:rPr>
          <w:rFonts w:hint="eastAsia"/>
          <w:sz w:val="18"/>
          <w:szCs w:val="18"/>
        </w:rPr>
        <w:t>を決定します。</w:t>
      </w:r>
    </w:p>
    <w:p w:rsidR="008A07D2" w:rsidRPr="000A5666" w:rsidRDefault="008A07D2" w:rsidP="003E3DA7">
      <w:pPr>
        <w:ind w:left="780"/>
        <w:rPr>
          <w:sz w:val="18"/>
          <w:szCs w:val="18"/>
        </w:rPr>
      </w:pPr>
      <w:r>
        <w:rPr>
          <w:rFonts w:hint="eastAsia"/>
          <w:sz w:val="18"/>
          <w:szCs w:val="18"/>
        </w:rPr>
        <w:t>タイムアタックの組分け</w:t>
      </w:r>
      <w:r w:rsidR="00DE0F3E">
        <w:rPr>
          <w:rFonts w:hint="eastAsia"/>
          <w:sz w:val="18"/>
          <w:szCs w:val="18"/>
        </w:rPr>
        <w:t>、カート番号は受付時に抽選を行います</w:t>
      </w:r>
    </w:p>
    <w:p w:rsidR="008A07D2" w:rsidRPr="00E009AA" w:rsidRDefault="008A07D2" w:rsidP="008A07D2">
      <w:pPr>
        <w:pStyle w:val="a3"/>
        <w:numPr>
          <w:ilvl w:val="1"/>
          <w:numId w:val="1"/>
        </w:numPr>
        <w:ind w:leftChars="0"/>
        <w:rPr>
          <w:sz w:val="18"/>
          <w:szCs w:val="18"/>
        </w:rPr>
      </w:pPr>
      <w:r w:rsidRPr="00E009AA">
        <w:rPr>
          <w:rFonts w:hint="eastAsia"/>
          <w:sz w:val="18"/>
          <w:szCs w:val="18"/>
        </w:rPr>
        <w:t>決勝レース</w:t>
      </w:r>
    </w:p>
    <w:p w:rsidR="00D847B6" w:rsidRPr="00D847B6" w:rsidRDefault="00DE0F3E" w:rsidP="00D847B6">
      <w:pPr>
        <w:pStyle w:val="a3"/>
        <w:ind w:leftChars="0" w:left="780"/>
        <w:rPr>
          <w:sz w:val="18"/>
          <w:szCs w:val="18"/>
        </w:rPr>
      </w:pPr>
      <w:r>
        <w:rPr>
          <w:rFonts w:hint="eastAsia"/>
          <w:sz w:val="18"/>
          <w:szCs w:val="18"/>
        </w:rPr>
        <w:lastRenderedPageBreak/>
        <w:t>第</w:t>
      </w:r>
      <w:r>
        <w:rPr>
          <w:rFonts w:hint="eastAsia"/>
          <w:sz w:val="18"/>
          <w:szCs w:val="18"/>
        </w:rPr>
        <w:t>1</w:t>
      </w:r>
      <w:r>
        <w:rPr>
          <w:rFonts w:hint="eastAsia"/>
          <w:sz w:val="18"/>
          <w:szCs w:val="18"/>
        </w:rPr>
        <w:t>レースにおいては、</w:t>
      </w:r>
      <w:r w:rsidR="008A07D2" w:rsidRPr="00E009AA">
        <w:rPr>
          <w:rFonts w:hint="eastAsia"/>
          <w:sz w:val="18"/>
          <w:szCs w:val="18"/>
        </w:rPr>
        <w:t>予選</w:t>
      </w:r>
      <w:r w:rsidR="000A5666">
        <w:rPr>
          <w:rFonts w:hint="eastAsia"/>
          <w:sz w:val="18"/>
          <w:szCs w:val="18"/>
        </w:rPr>
        <w:t>タイムアタック</w:t>
      </w:r>
      <w:r w:rsidR="008A07D2" w:rsidRPr="00E009AA">
        <w:rPr>
          <w:rFonts w:hint="eastAsia"/>
          <w:sz w:val="18"/>
          <w:szCs w:val="18"/>
        </w:rPr>
        <w:t>の結果</w:t>
      </w:r>
      <w:r w:rsidR="00D847B6">
        <w:rPr>
          <w:rFonts w:hint="eastAsia"/>
          <w:sz w:val="18"/>
          <w:szCs w:val="18"/>
        </w:rPr>
        <w:t>により</w:t>
      </w:r>
      <w:r w:rsidR="00D847B6">
        <w:rPr>
          <w:rFonts w:hint="eastAsia"/>
          <w:sz w:val="18"/>
          <w:szCs w:val="18"/>
        </w:rPr>
        <w:t>A,B</w:t>
      </w:r>
      <w:r>
        <w:rPr>
          <w:rFonts w:hint="eastAsia"/>
          <w:sz w:val="18"/>
          <w:szCs w:val="18"/>
        </w:rPr>
        <w:t>の</w:t>
      </w:r>
      <w:r w:rsidR="00D847B6">
        <w:rPr>
          <w:rFonts w:hint="eastAsia"/>
          <w:sz w:val="18"/>
          <w:szCs w:val="18"/>
        </w:rPr>
        <w:t>2</w:t>
      </w:r>
      <w:r w:rsidR="00D847B6">
        <w:rPr>
          <w:rFonts w:hint="eastAsia"/>
          <w:sz w:val="18"/>
          <w:szCs w:val="18"/>
        </w:rPr>
        <w:t>組に分かれてレースを行います。</w:t>
      </w:r>
    </w:p>
    <w:p w:rsidR="008A07D2" w:rsidRPr="00E009AA" w:rsidRDefault="008E0F77" w:rsidP="008A07D2">
      <w:pPr>
        <w:pStyle w:val="a3"/>
        <w:ind w:leftChars="0" w:left="780"/>
        <w:rPr>
          <w:sz w:val="18"/>
          <w:szCs w:val="18"/>
        </w:rPr>
      </w:pPr>
      <w:r>
        <w:rPr>
          <w:rFonts w:hint="eastAsia"/>
          <w:sz w:val="18"/>
          <w:szCs w:val="18"/>
        </w:rPr>
        <w:t>参加者数が</w:t>
      </w:r>
      <w:r w:rsidR="008A07D2">
        <w:rPr>
          <w:rFonts w:hint="eastAsia"/>
          <w:sz w:val="18"/>
          <w:szCs w:val="18"/>
        </w:rPr>
        <w:t>奇数</w:t>
      </w:r>
      <w:r>
        <w:rPr>
          <w:rFonts w:hint="eastAsia"/>
          <w:sz w:val="18"/>
          <w:szCs w:val="18"/>
        </w:rPr>
        <w:t>の</w:t>
      </w:r>
      <w:r w:rsidR="008A07D2">
        <w:rPr>
          <w:rFonts w:hint="eastAsia"/>
          <w:sz w:val="18"/>
          <w:szCs w:val="18"/>
        </w:rPr>
        <w:t>場合</w:t>
      </w:r>
      <w:r w:rsidR="00D847B6">
        <w:rPr>
          <w:rFonts w:hint="eastAsia"/>
          <w:sz w:val="18"/>
          <w:szCs w:val="18"/>
        </w:rPr>
        <w:t>、上位</w:t>
      </w:r>
      <w:r w:rsidR="00CE375B">
        <w:rPr>
          <w:rFonts w:hint="eastAsia"/>
          <w:sz w:val="18"/>
          <w:szCs w:val="18"/>
        </w:rPr>
        <w:t>組が多くなるよう組分けを行います。</w:t>
      </w:r>
    </w:p>
    <w:p w:rsidR="00BC48B0" w:rsidRDefault="00424C95" w:rsidP="008A07D2">
      <w:pPr>
        <w:pStyle w:val="a3"/>
        <w:ind w:leftChars="0" w:left="780"/>
        <w:rPr>
          <w:sz w:val="18"/>
          <w:szCs w:val="18"/>
        </w:rPr>
      </w:pPr>
      <w:r>
        <w:rPr>
          <w:rFonts w:hint="eastAsia"/>
          <w:sz w:val="18"/>
          <w:szCs w:val="18"/>
        </w:rPr>
        <w:t>第</w:t>
      </w:r>
      <w:r w:rsidR="00DE0F3E">
        <w:rPr>
          <w:rFonts w:hint="eastAsia"/>
          <w:sz w:val="18"/>
          <w:szCs w:val="18"/>
        </w:rPr>
        <w:t>1</w:t>
      </w:r>
      <w:r w:rsidR="00DE0F3E">
        <w:rPr>
          <w:rFonts w:hint="eastAsia"/>
          <w:sz w:val="18"/>
          <w:szCs w:val="18"/>
        </w:rPr>
        <w:t>レース中の各ドライバーの最速ラップを第</w:t>
      </w:r>
      <w:r w:rsidR="00DE0F3E">
        <w:rPr>
          <w:rFonts w:hint="eastAsia"/>
          <w:sz w:val="18"/>
          <w:szCs w:val="18"/>
        </w:rPr>
        <w:t>2</w:t>
      </w:r>
      <w:r w:rsidR="00DE0F3E">
        <w:rPr>
          <w:rFonts w:hint="eastAsia"/>
          <w:sz w:val="18"/>
          <w:szCs w:val="18"/>
        </w:rPr>
        <w:t>レースの予選タイムとし、第</w:t>
      </w:r>
      <w:r w:rsidR="00DE0F3E">
        <w:rPr>
          <w:rFonts w:hint="eastAsia"/>
          <w:sz w:val="18"/>
          <w:szCs w:val="18"/>
        </w:rPr>
        <w:t>2</w:t>
      </w:r>
      <w:r w:rsidR="00DE0F3E">
        <w:rPr>
          <w:rFonts w:hint="eastAsia"/>
          <w:sz w:val="18"/>
          <w:szCs w:val="18"/>
        </w:rPr>
        <w:t>レースの組み分け、</w:t>
      </w:r>
      <w:r w:rsidR="00BC48B0">
        <w:rPr>
          <w:rFonts w:hint="eastAsia"/>
          <w:sz w:val="18"/>
          <w:szCs w:val="18"/>
        </w:rPr>
        <w:t>及び</w:t>
      </w:r>
      <w:r w:rsidR="00DE0F3E">
        <w:rPr>
          <w:rFonts w:hint="eastAsia"/>
          <w:sz w:val="18"/>
          <w:szCs w:val="18"/>
        </w:rPr>
        <w:t>スターティンググリッドを決定します。</w:t>
      </w:r>
      <w:r w:rsidR="00BC48B0">
        <w:rPr>
          <w:rFonts w:hint="eastAsia"/>
          <w:sz w:val="18"/>
          <w:szCs w:val="18"/>
        </w:rPr>
        <w:t>第</w:t>
      </w:r>
      <w:r w:rsidR="00BC48B0">
        <w:rPr>
          <w:rFonts w:hint="eastAsia"/>
          <w:sz w:val="18"/>
          <w:szCs w:val="18"/>
        </w:rPr>
        <w:t>3</w:t>
      </w:r>
      <w:r w:rsidR="00BC48B0">
        <w:rPr>
          <w:rFonts w:hint="eastAsia"/>
          <w:sz w:val="18"/>
          <w:szCs w:val="18"/>
        </w:rPr>
        <w:t>レースも同様に第</w:t>
      </w:r>
      <w:r w:rsidR="00BC48B0">
        <w:rPr>
          <w:rFonts w:hint="eastAsia"/>
          <w:sz w:val="18"/>
          <w:szCs w:val="18"/>
        </w:rPr>
        <w:t>2</w:t>
      </w:r>
      <w:r w:rsidR="00BC48B0">
        <w:rPr>
          <w:rFonts w:hint="eastAsia"/>
          <w:sz w:val="18"/>
          <w:szCs w:val="18"/>
        </w:rPr>
        <w:t>レース</w:t>
      </w:r>
      <w:r w:rsidR="00BC0B2A">
        <w:rPr>
          <w:rFonts w:hint="eastAsia"/>
          <w:sz w:val="18"/>
          <w:szCs w:val="18"/>
        </w:rPr>
        <w:t>中</w:t>
      </w:r>
      <w:r w:rsidR="00BC48B0">
        <w:rPr>
          <w:rFonts w:hint="eastAsia"/>
          <w:sz w:val="18"/>
          <w:szCs w:val="18"/>
        </w:rPr>
        <w:t>の各ドライバーの最速ラップをもとに決定します。</w:t>
      </w:r>
    </w:p>
    <w:p w:rsidR="00F247E6" w:rsidRPr="00D847B6" w:rsidRDefault="00BC0B2A" w:rsidP="00D847B6">
      <w:pPr>
        <w:ind w:firstLineChars="400" w:firstLine="720"/>
        <w:rPr>
          <w:sz w:val="18"/>
          <w:szCs w:val="18"/>
        </w:rPr>
      </w:pPr>
      <w:r w:rsidRPr="00D847B6">
        <w:rPr>
          <w:rFonts w:hint="eastAsia"/>
          <w:sz w:val="18"/>
          <w:szCs w:val="18"/>
        </w:rPr>
        <w:t>決勝レースは全レース</w:t>
      </w:r>
      <w:r w:rsidR="008A07D2" w:rsidRPr="00D847B6">
        <w:rPr>
          <w:rFonts w:hint="eastAsia"/>
          <w:sz w:val="18"/>
          <w:szCs w:val="18"/>
        </w:rPr>
        <w:t>日章旗によるグリッドスタート</w:t>
      </w:r>
      <w:r w:rsidR="003E3DA7" w:rsidRPr="00D847B6">
        <w:rPr>
          <w:rFonts w:hint="eastAsia"/>
          <w:sz w:val="18"/>
          <w:szCs w:val="18"/>
        </w:rPr>
        <w:t>とし</w:t>
      </w:r>
      <w:r w:rsidR="00BC48B0" w:rsidRPr="00D847B6">
        <w:rPr>
          <w:rFonts w:hint="eastAsia"/>
          <w:sz w:val="18"/>
          <w:szCs w:val="18"/>
        </w:rPr>
        <w:t>ます。</w:t>
      </w:r>
      <w:r w:rsidR="00C01C4E" w:rsidRPr="00D847B6">
        <w:rPr>
          <w:rFonts w:hint="eastAsia"/>
          <w:sz w:val="18"/>
          <w:szCs w:val="18"/>
        </w:rPr>
        <w:t>尚、グリッドスタート時の基準は</w:t>
      </w:r>
      <w:r w:rsidR="00405089" w:rsidRPr="00D847B6">
        <w:rPr>
          <w:rFonts w:hint="eastAsia"/>
          <w:sz w:val="18"/>
          <w:szCs w:val="18"/>
        </w:rPr>
        <w:t>タイヤ</w:t>
      </w:r>
      <w:r w:rsidR="00C01C4E" w:rsidRPr="00D847B6">
        <w:rPr>
          <w:rFonts w:hint="eastAsia"/>
          <w:sz w:val="18"/>
          <w:szCs w:val="18"/>
        </w:rPr>
        <w:t>を基準とし</w:t>
      </w:r>
    </w:p>
    <w:p w:rsidR="008A07D2" w:rsidRPr="00E009AA" w:rsidRDefault="00C01C4E" w:rsidP="008A07D2">
      <w:pPr>
        <w:pStyle w:val="a3"/>
        <w:ind w:leftChars="0" w:left="780"/>
        <w:rPr>
          <w:sz w:val="18"/>
          <w:szCs w:val="18"/>
        </w:rPr>
      </w:pPr>
      <w:r>
        <w:rPr>
          <w:rFonts w:hint="eastAsia"/>
          <w:sz w:val="18"/>
          <w:szCs w:val="18"/>
        </w:rPr>
        <w:t>整列時にグリッド線を</w:t>
      </w:r>
      <w:r w:rsidR="00405089">
        <w:rPr>
          <w:rFonts w:hint="eastAsia"/>
          <w:sz w:val="18"/>
          <w:szCs w:val="18"/>
        </w:rPr>
        <w:t>踏んでいる</w:t>
      </w:r>
      <w:r>
        <w:rPr>
          <w:rFonts w:hint="eastAsia"/>
          <w:sz w:val="18"/>
          <w:szCs w:val="18"/>
        </w:rPr>
        <w:t>場合は並びなおすこととします。</w:t>
      </w:r>
    </w:p>
    <w:p w:rsidR="00BB747C" w:rsidRPr="00D847B6" w:rsidRDefault="00BB747C" w:rsidP="00D847B6">
      <w:pPr>
        <w:rPr>
          <w:sz w:val="18"/>
          <w:szCs w:val="18"/>
        </w:rPr>
      </w:pPr>
    </w:p>
    <w:p w:rsidR="003E3DA7" w:rsidRPr="003E3DA7" w:rsidRDefault="003E3DA7" w:rsidP="003E3DA7">
      <w:pPr>
        <w:pStyle w:val="a3"/>
        <w:numPr>
          <w:ilvl w:val="0"/>
          <w:numId w:val="1"/>
        </w:numPr>
        <w:ind w:leftChars="0"/>
        <w:rPr>
          <w:sz w:val="18"/>
          <w:szCs w:val="18"/>
        </w:rPr>
      </w:pPr>
      <w:r>
        <w:rPr>
          <w:rFonts w:hint="eastAsia"/>
          <w:sz w:val="18"/>
          <w:szCs w:val="18"/>
        </w:rPr>
        <w:t>エントリー方法</w:t>
      </w:r>
    </w:p>
    <w:p w:rsidR="00D76022" w:rsidRDefault="00D76022" w:rsidP="00D76022">
      <w:pPr>
        <w:pStyle w:val="a3"/>
        <w:numPr>
          <w:ilvl w:val="1"/>
          <w:numId w:val="1"/>
        </w:numPr>
        <w:ind w:leftChars="0"/>
        <w:rPr>
          <w:sz w:val="18"/>
          <w:szCs w:val="18"/>
        </w:rPr>
      </w:pPr>
      <w:r w:rsidRPr="007F0B46">
        <w:rPr>
          <w:rFonts w:hint="eastAsia"/>
          <w:sz w:val="18"/>
          <w:szCs w:val="18"/>
        </w:rPr>
        <w:t>申し込み開始日</w:t>
      </w:r>
    </w:p>
    <w:p w:rsidR="00D76022" w:rsidRPr="007F0B46" w:rsidRDefault="00D76022" w:rsidP="00D76022">
      <w:pPr>
        <w:pStyle w:val="a3"/>
        <w:ind w:leftChars="0" w:left="780"/>
        <w:rPr>
          <w:sz w:val="18"/>
          <w:szCs w:val="18"/>
        </w:rPr>
      </w:pPr>
      <w:r>
        <w:rPr>
          <w:rFonts w:hint="eastAsia"/>
          <w:sz w:val="18"/>
          <w:szCs w:val="18"/>
        </w:rPr>
        <w:t>年間エントリーの申し込みは</w:t>
      </w:r>
      <w:r w:rsidR="00B2457A">
        <w:rPr>
          <w:rFonts w:hint="eastAsia"/>
          <w:sz w:val="18"/>
          <w:szCs w:val="18"/>
        </w:rPr>
        <w:t>2</w:t>
      </w:r>
      <w:r>
        <w:rPr>
          <w:rFonts w:hint="eastAsia"/>
          <w:sz w:val="18"/>
          <w:szCs w:val="18"/>
        </w:rPr>
        <w:t>月</w:t>
      </w:r>
      <w:r w:rsidR="00B2457A">
        <w:rPr>
          <w:rFonts w:hint="eastAsia"/>
          <w:sz w:val="18"/>
          <w:szCs w:val="18"/>
        </w:rPr>
        <w:t>1</w:t>
      </w:r>
      <w:r w:rsidR="00B2457A">
        <w:rPr>
          <w:rFonts w:hint="eastAsia"/>
          <w:sz w:val="18"/>
          <w:szCs w:val="18"/>
        </w:rPr>
        <w:t>日（土</w:t>
      </w:r>
      <w:r>
        <w:rPr>
          <w:rFonts w:hint="eastAsia"/>
          <w:sz w:val="18"/>
          <w:szCs w:val="18"/>
        </w:rPr>
        <w:t>）</w:t>
      </w:r>
      <w:r w:rsidR="00B2457A">
        <w:rPr>
          <w:rFonts w:hint="eastAsia"/>
          <w:sz w:val="18"/>
          <w:szCs w:val="18"/>
        </w:rPr>
        <w:t>12</w:t>
      </w:r>
      <w:r>
        <w:rPr>
          <w:rFonts w:hint="eastAsia"/>
          <w:sz w:val="18"/>
          <w:szCs w:val="18"/>
        </w:rPr>
        <w:t>：</w:t>
      </w:r>
      <w:r>
        <w:rPr>
          <w:rFonts w:hint="eastAsia"/>
          <w:sz w:val="18"/>
          <w:szCs w:val="18"/>
        </w:rPr>
        <w:t>00</w:t>
      </w:r>
      <w:r>
        <w:rPr>
          <w:rFonts w:hint="eastAsia"/>
          <w:sz w:val="18"/>
          <w:szCs w:val="18"/>
        </w:rPr>
        <w:t>～</w:t>
      </w:r>
      <w:r w:rsidR="00BC48B0">
        <w:rPr>
          <w:rFonts w:hint="eastAsia"/>
          <w:sz w:val="18"/>
          <w:szCs w:val="18"/>
        </w:rPr>
        <w:t>2</w:t>
      </w:r>
      <w:r>
        <w:rPr>
          <w:rFonts w:hint="eastAsia"/>
          <w:sz w:val="18"/>
          <w:szCs w:val="18"/>
        </w:rPr>
        <w:t>月</w:t>
      </w:r>
      <w:r w:rsidR="00B2457A">
        <w:rPr>
          <w:rFonts w:hint="eastAsia"/>
          <w:sz w:val="18"/>
          <w:szCs w:val="18"/>
        </w:rPr>
        <w:t>7</w:t>
      </w:r>
      <w:r w:rsidR="00B2457A">
        <w:rPr>
          <w:rFonts w:hint="eastAsia"/>
          <w:sz w:val="18"/>
          <w:szCs w:val="18"/>
        </w:rPr>
        <w:t>日（金</w:t>
      </w:r>
      <w:r>
        <w:rPr>
          <w:rFonts w:hint="eastAsia"/>
          <w:sz w:val="18"/>
          <w:szCs w:val="18"/>
        </w:rPr>
        <w:t>）</w:t>
      </w:r>
      <w:r>
        <w:rPr>
          <w:rFonts w:hint="eastAsia"/>
          <w:sz w:val="18"/>
          <w:szCs w:val="18"/>
        </w:rPr>
        <w:t>23</w:t>
      </w:r>
      <w:r>
        <w:rPr>
          <w:rFonts w:hint="eastAsia"/>
          <w:sz w:val="18"/>
          <w:szCs w:val="18"/>
        </w:rPr>
        <w:t>：</w:t>
      </w:r>
      <w:r>
        <w:rPr>
          <w:rFonts w:hint="eastAsia"/>
          <w:sz w:val="18"/>
          <w:szCs w:val="18"/>
        </w:rPr>
        <w:t>59</w:t>
      </w:r>
      <w:r>
        <w:rPr>
          <w:rFonts w:hint="eastAsia"/>
          <w:sz w:val="18"/>
          <w:szCs w:val="18"/>
        </w:rPr>
        <w:t>までとします。</w:t>
      </w:r>
    </w:p>
    <w:p w:rsidR="00D847B6" w:rsidRPr="003E3DA7" w:rsidRDefault="00BC48B0" w:rsidP="00D847B6">
      <w:pPr>
        <w:ind w:left="780"/>
        <w:rPr>
          <w:sz w:val="18"/>
          <w:szCs w:val="18"/>
        </w:rPr>
      </w:pPr>
      <w:r>
        <w:rPr>
          <w:rFonts w:hint="eastAsia"/>
          <w:sz w:val="18"/>
          <w:szCs w:val="18"/>
        </w:rPr>
        <w:t>スポットエントリーの申し込みは第</w:t>
      </w:r>
      <w:r>
        <w:rPr>
          <w:rFonts w:hint="eastAsia"/>
          <w:sz w:val="18"/>
          <w:szCs w:val="18"/>
        </w:rPr>
        <w:t>1</w:t>
      </w:r>
      <w:r w:rsidR="00BC0B2A">
        <w:rPr>
          <w:rFonts w:hint="eastAsia"/>
          <w:sz w:val="18"/>
          <w:szCs w:val="18"/>
        </w:rPr>
        <w:t>ラウンド</w:t>
      </w:r>
      <w:r w:rsidR="00D76022">
        <w:rPr>
          <w:rFonts w:hint="eastAsia"/>
          <w:sz w:val="18"/>
          <w:szCs w:val="18"/>
        </w:rPr>
        <w:t>のみ</w:t>
      </w:r>
      <w:r>
        <w:rPr>
          <w:rFonts w:hint="eastAsia"/>
          <w:sz w:val="18"/>
          <w:szCs w:val="18"/>
        </w:rPr>
        <w:t>2</w:t>
      </w:r>
      <w:r w:rsidR="00D76022" w:rsidRPr="007F0B46">
        <w:rPr>
          <w:rFonts w:hint="eastAsia"/>
          <w:sz w:val="18"/>
          <w:szCs w:val="18"/>
        </w:rPr>
        <w:t>月</w:t>
      </w:r>
      <w:r w:rsidR="00B2457A">
        <w:rPr>
          <w:rFonts w:hint="eastAsia"/>
          <w:sz w:val="18"/>
          <w:szCs w:val="18"/>
        </w:rPr>
        <w:t>8</w:t>
      </w:r>
      <w:r w:rsidR="00D76022" w:rsidRPr="007F0B46">
        <w:rPr>
          <w:rFonts w:hint="eastAsia"/>
          <w:sz w:val="18"/>
          <w:szCs w:val="18"/>
        </w:rPr>
        <w:t>日（</w:t>
      </w:r>
      <w:r w:rsidR="00B2457A">
        <w:rPr>
          <w:rFonts w:hint="eastAsia"/>
          <w:sz w:val="18"/>
          <w:szCs w:val="18"/>
        </w:rPr>
        <w:t>土</w:t>
      </w:r>
      <w:r w:rsidR="00D76022" w:rsidRPr="007F0B46">
        <w:rPr>
          <w:rFonts w:hint="eastAsia"/>
          <w:sz w:val="18"/>
          <w:szCs w:val="18"/>
        </w:rPr>
        <w:t>）</w:t>
      </w:r>
      <w:r w:rsidR="00D76022" w:rsidRPr="007F0B46">
        <w:rPr>
          <w:rFonts w:hint="eastAsia"/>
          <w:sz w:val="18"/>
          <w:szCs w:val="18"/>
        </w:rPr>
        <w:t>1</w:t>
      </w:r>
      <w:r w:rsidR="00B2457A">
        <w:rPr>
          <w:rFonts w:hint="eastAsia"/>
          <w:sz w:val="18"/>
          <w:szCs w:val="18"/>
        </w:rPr>
        <w:t>2</w:t>
      </w:r>
      <w:r w:rsidR="00D76022" w:rsidRPr="007F0B46">
        <w:rPr>
          <w:rFonts w:hint="eastAsia"/>
          <w:sz w:val="18"/>
          <w:szCs w:val="18"/>
        </w:rPr>
        <w:t>：</w:t>
      </w:r>
      <w:r w:rsidR="00D76022" w:rsidRPr="007F0B46">
        <w:rPr>
          <w:rFonts w:hint="eastAsia"/>
          <w:sz w:val="18"/>
          <w:szCs w:val="18"/>
        </w:rPr>
        <w:t>00</w:t>
      </w:r>
      <w:r w:rsidR="00D76022" w:rsidRPr="007F0B46">
        <w:rPr>
          <w:rFonts w:hint="eastAsia"/>
          <w:sz w:val="18"/>
          <w:szCs w:val="18"/>
        </w:rPr>
        <w:t>～、第</w:t>
      </w:r>
      <w:r>
        <w:rPr>
          <w:rFonts w:hint="eastAsia"/>
          <w:sz w:val="18"/>
          <w:szCs w:val="18"/>
        </w:rPr>
        <w:t>2</w:t>
      </w:r>
      <w:r w:rsidR="002E6A40">
        <w:rPr>
          <w:rFonts w:hint="eastAsia"/>
          <w:sz w:val="18"/>
          <w:szCs w:val="18"/>
        </w:rPr>
        <w:t>ラ</w:t>
      </w:r>
      <w:r>
        <w:rPr>
          <w:rFonts w:hint="eastAsia"/>
          <w:sz w:val="18"/>
          <w:szCs w:val="18"/>
        </w:rPr>
        <w:t>ウンド</w:t>
      </w:r>
      <w:r w:rsidR="00D76022" w:rsidRPr="007F0B46">
        <w:rPr>
          <w:rFonts w:hint="eastAsia"/>
          <w:sz w:val="18"/>
          <w:szCs w:val="18"/>
        </w:rPr>
        <w:t>以降は前戦開催</w:t>
      </w:r>
      <w:r w:rsidR="00B2457A">
        <w:rPr>
          <w:rFonts w:hint="eastAsia"/>
          <w:sz w:val="18"/>
          <w:szCs w:val="18"/>
        </w:rPr>
        <w:t>当</w:t>
      </w:r>
      <w:r w:rsidR="00406701">
        <w:rPr>
          <w:rFonts w:hint="eastAsia"/>
          <w:sz w:val="18"/>
          <w:szCs w:val="18"/>
        </w:rPr>
        <w:t>日</w:t>
      </w:r>
      <w:r w:rsidR="00D76022" w:rsidRPr="007F0B46">
        <w:rPr>
          <w:rFonts w:hint="eastAsia"/>
          <w:sz w:val="18"/>
          <w:szCs w:val="18"/>
        </w:rPr>
        <w:t>の</w:t>
      </w:r>
      <w:r w:rsidR="00BC0B2A">
        <w:rPr>
          <w:rFonts w:hint="eastAsia"/>
          <w:sz w:val="18"/>
          <w:szCs w:val="18"/>
        </w:rPr>
        <w:t>14</w:t>
      </w:r>
      <w:r w:rsidR="00D76022" w:rsidRPr="007F0B46">
        <w:rPr>
          <w:rFonts w:hint="eastAsia"/>
          <w:sz w:val="18"/>
          <w:szCs w:val="18"/>
        </w:rPr>
        <w:t>：</w:t>
      </w:r>
      <w:r w:rsidR="00406701">
        <w:rPr>
          <w:rFonts w:hint="eastAsia"/>
          <w:sz w:val="18"/>
          <w:szCs w:val="18"/>
        </w:rPr>
        <w:t>0</w:t>
      </w:r>
      <w:r w:rsidR="00D76022" w:rsidRPr="007F0B46">
        <w:rPr>
          <w:rFonts w:hint="eastAsia"/>
          <w:sz w:val="18"/>
          <w:szCs w:val="18"/>
        </w:rPr>
        <w:t>0</w:t>
      </w:r>
      <w:r w:rsidR="00D76022">
        <w:rPr>
          <w:rFonts w:hint="eastAsia"/>
          <w:sz w:val="18"/>
          <w:szCs w:val="18"/>
        </w:rPr>
        <w:t>～申し込み開始とします</w:t>
      </w:r>
      <w:r w:rsidR="00D76022" w:rsidRPr="007F0B46">
        <w:rPr>
          <w:rFonts w:hint="eastAsia"/>
          <w:sz w:val="18"/>
          <w:szCs w:val="18"/>
        </w:rPr>
        <w:t>。尚、申し込み方法はネットエントリーでの先着順</w:t>
      </w:r>
      <w:r w:rsidR="00D76022">
        <w:rPr>
          <w:rFonts w:hint="eastAsia"/>
          <w:sz w:val="18"/>
          <w:szCs w:val="18"/>
        </w:rPr>
        <w:t>とし</w:t>
      </w:r>
      <w:r w:rsidR="00D847B6">
        <w:rPr>
          <w:rFonts w:hint="eastAsia"/>
          <w:sz w:val="18"/>
          <w:szCs w:val="18"/>
        </w:rPr>
        <w:t>、エントリー期限はレースの</w:t>
      </w:r>
      <w:r w:rsidR="00BC0B2A">
        <w:rPr>
          <w:rFonts w:hint="eastAsia"/>
          <w:sz w:val="18"/>
          <w:szCs w:val="18"/>
        </w:rPr>
        <w:t>2</w:t>
      </w:r>
      <w:r w:rsidR="00BC0B2A">
        <w:rPr>
          <w:rFonts w:hint="eastAsia"/>
          <w:sz w:val="18"/>
          <w:szCs w:val="18"/>
        </w:rPr>
        <w:t>日前</w:t>
      </w:r>
      <w:r w:rsidR="00E04DC9">
        <w:rPr>
          <w:rFonts w:hint="eastAsia"/>
          <w:sz w:val="18"/>
          <w:szCs w:val="18"/>
        </w:rPr>
        <w:t>までとします。</w:t>
      </w:r>
    </w:p>
    <w:p w:rsidR="00D76022" w:rsidRPr="007F0B46" w:rsidRDefault="00D76022" w:rsidP="00D76022">
      <w:pPr>
        <w:pStyle w:val="a3"/>
        <w:numPr>
          <w:ilvl w:val="1"/>
          <w:numId w:val="1"/>
        </w:numPr>
        <w:ind w:leftChars="0"/>
        <w:rPr>
          <w:sz w:val="18"/>
          <w:szCs w:val="18"/>
        </w:rPr>
      </w:pPr>
      <w:r w:rsidRPr="007F0B46">
        <w:rPr>
          <w:rFonts w:hint="eastAsia"/>
          <w:sz w:val="18"/>
          <w:szCs w:val="18"/>
        </w:rPr>
        <w:t>募集人数</w:t>
      </w:r>
    </w:p>
    <w:p w:rsidR="00D76022" w:rsidRPr="007F0B46" w:rsidRDefault="00D76022" w:rsidP="00F247E6">
      <w:pPr>
        <w:ind w:left="780"/>
        <w:rPr>
          <w:sz w:val="18"/>
          <w:szCs w:val="18"/>
        </w:rPr>
      </w:pPr>
      <w:r w:rsidRPr="007F0B46">
        <w:rPr>
          <w:rFonts w:hint="eastAsia"/>
          <w:sz w:val="18"/>
          <w:szCs w:val="18"/>
        </w:rPr>
        <w:t>エントリー募集人数、最大</w:t>
      </w:r>
      <w:r w:rsidR="00F6457B">
        <w:rPr>
          <w:rFonts w:hint="eastAsia"/>
          <w:sz w:val="18"/>
          <w:szCs w:val="18"/>
        </w:rPr>
        <w:t>28</w:t>
      </w:r>
      <w:r w:rsidRPr="007F0B46">
        <w:rPr>
          <w:rFonts w:hint="eastAsia"/>
          <w:sz w:val="18"/>
          <w:szCs w:val="18"/>
        </w:rPr>
        <w:t>名（</w:t>
      </w:r>
      <w:r w:rsidRPr="007F0B46">
        <w:rPr>
          <w:rFonts w:hint="eastAsia"/>
          <w:sz w:val="18"/>
          <w:szCs w:val="18"/>
        </w:rPr>
        <w:t>1</w:t>
      </w:r>
      <w:r w:rsidRPr="007F0B46">
        <w:rPr>
          <w:rFonts w:hint="eastAsia"/>
          <w:sz w:val="18"/>
          <w:szCs w:val="18"/>
        </w:rPr>
        <w:t>組最大</w:t>
      </w:r>
      <w:r w:rsidRPr="007F0B46">
        <w:rPr>
          <w:rFonts w:hint="eastAsia"/>
          <w:sz w:val="18"/>
          <w:szCs w:val="18"/>
        </w:rPr>
        <w:t>1</w:t>
      </w:r>
      <w:r w:rsidR="00F6457B">
        <w:rPr>
          <w:rFonts w:hint="eastAsia"/>
          <w:sz w:val="18"/>
          <w:szCs w:val="18"/>
        </w:rPr>
        <w:t>4</w:t>
      </w:r>
      <w:r w:rsidRPr="007F0B46">
        <w:rPr>
          <w:rFonts w:hint="eastAsia"/>
          <w:sz w:val="18"/>
          <w:szCs w:val="18"/>
        </w:rPr>
        <w:t>名まで）</w:t>
      </w:r>
      <w:r w:rsidR="00F247E6">
        <w:rPr>
          <w:rFonts w:hint="eastAsia"/>
          <w:sz w:val="18"/>
          <w:szCs w:val="18"/>
        </w:rPr>
        <w:t xml:space="preserve">　</w:t>
      </w:r>
      <w:r>
        <w:rPr>
          <w:rFonts w:hint="eastAsia"/>
          <w:sz w:val="18"/>
          <w:szCs w:val="18"/>
        </w:rPr>
        <w:t>※最低開催人数：</w:t>
      </w:r>
      <w:r>
        <w:rPr>
          <w:rFonts w:hint="eastAsia"/>
          <w:sz w:val="18"/>
          <w:szCs w:val="18"/>
        </w:rPr>
        <w:t>SWS</w:t>
      </w:r>
      <w:r>
        <w:rPr>
          <w:rFonts w:hint="eastAsia"/>
          <w:sz w:val="18"/>
          <w:szCs w:val="18"/>
        </w:rPr>
        <w:t>登録ドライバー</w:t>
      </w:r>
      <w:r>
        <w:rPr>
          <w:rFonts w:hint="eastAsia"/>
          <w:sz w:val="18"/>
          <w:szCs w:val="18"/>
        </w:rPr>
        <w:t>6</w:t>
      </w:r>
      <w:r w:rsidR="00F247E6">
        <w:rPr>
          <w:rFonts w:hint="eastAsia"/>
          <w:sz w:val="18"/>
          <w:szCs w:val="18"/>
        </w:rPr>
        <w:t>名以上</w:t>
      </w:r>
    </w:p>
    <w:p w:rsidR="00D76022" w:rsidRPr="007F0B46" w:rsidRDefault="00D76022" w:rsidP="00D76022">
      <w:pPr>
        <w:pStyle w:val="a3"/>
        <w:numPr>
          <w:ilvl w:val="1"/>
          <w:numId w:val="1"/>
        </w:numPr>
        <w:ind w:leftChars="0"/>
        <w:rPr>
          <w:sz w:val="18"/>
          <w:szCs w:val="18"/>
        </w:rPr>
      </w:pPr>
      <w:r w:rsidRPr="007F0B46">
        <w:rPr>
          <w:rFonts w:hint="eastAsia"/>
          <w:sz w:val="18"/>
          <w:szCs w:val="18"/>
        </w:rPr>
        <w:t>参加費</w:t>
      </w:r>
    </w:p>
    <w:p w:rsidR="00D76022" w:rsidRDefault="00D76022" w:rsidP="00D76022">
      <w:pPr>
        <w:pStyle w:val="a3"/>
        <w:ind w:leftChars="0" w:left="780"/>
        <w:rPr>
          <w:sz w:val="18"/>
          <w:szCs w:val="18"/>
        </w:rPr>
      </w:pPr>
      <w:r>
        <w:rPr>
          <w:rFonts w:hint="eastAsia"/>
          <w:sz w:val="18"/>
          <w:szCs w:val="18"/>
        </w:rPr>
        <w:t>年間エントリーの場合：</w:t>
      </w:r>
      <w:r w:rsidRPr="007F0B46">
        <w:rPr>
          <w:rFonts w:hint="eastAsia"/>
          <w:sz w:val="18"/>
          <w:szCs w:val="18"/>
        </w:rPr>
        <w:t>1</w:t>
      </w:r>
      <w:r w:rsidRPr="007F0B46">
        <w:rPr>
          <w:rFonts w:hint="eastAsia"/>
          <w:sz w:val="18"/>
          <w:szCs w:val="18"/>
        </w:rPr>
        <w:t>名</w:t>
      </w:r>
      <w:r w:rsidR="00AB64AF">
        <w:rPr>
          <w:rFonts w:hint="eastAsia"/>
          <w:sz w:val="18"/>
          <w:szCs w:val="18"/>
        </w:rPr>
        <w:t>5</w:t>
      </w:r>
      <w:r w:rsidR="00F247E6">
        <w:rPr>
          <w:rFonts w:hint="eastAsia"/>
          <w:sz w:val="18"/>
          <w:szCs w:val="18"/>
        </w:rPr>
        <w:t>5000</w:t>
      </w:r>
      <w:r w:rsidRPr="007F0B46">
        <w:rPr>
          <w:rFonts w:hint="eastAsia"/>
          <w:sz w:val="18"/>
          <w:szCs w:val="18"/>
        </w:rPr>
        <w:t>円</w:t>
      </w:r>
      <w:r>
        <w:rPr>
          <w:rFonts w:hint="eastAsia"/>
          <w:sz w:val="18"/>
          <w:szCs w:val="18"/>
        </w:rPr>
        <w:t>（年間</w:t>
      </w:r>
      <w:r w:rsidR="00F247E6">
        <w:rPr>
          <w:rFonts w:hint="eastAsia"/>
          <w:sz w:val="18"/>
          <w:szCs w:val="18"/>
        </w:rPr>
        <w:t>+</w:t>
      </w:r>
      <w:r w:rsidR="00F247E6">
        <w:rPr>
          <w:rFonts w:hint="eastAsia"/>
          <w:sz w:val="18"/>
          <w:szCs w:val="18"/>
        </w:rPr>
        <w:t>保険代込み</w:t>
      </w:r>
      <w:r>
        <w:rPr>
          <w:rFonts w:hint="eastAsia"/>
          <w:sz w:val="18"/>
          <w:szCs w:val="18"/>
        </w:rPr>
        <w:t>）</w:t>
      </w:r>
    </w:p>
    <w:p w:rsidR="00FB5B72" w:rsidRPr="00FB5B72" w:rsidRDefault="00D76022" w:rsidP="00FB5B72">
      <w:pPr>
        <w:pStyle w:val="a3"/>
        <w:ind w:leftChars="0" w:left="780"/>
        <w:rPr>
          <w:sz w:val="18"/>
          <w:szCs w:val="18"/>
        </w:rPr>
      </w:pPr>
      <w:r>
        <w:rPr>
          <w:rFonts w:hint="eastAsia"/>
          <w:sz w:val="18"/>
          <w:szCs w:val="18"/>
        </w:rPr>
        <w:t>スポットエントリーの場合：</w:t>
      </w:r>
      <w:r>
        <w:rPr>
          <w:rFonts w:hint="eastAsia"/>
          <w:sz w:val="18"/>
          <w:szCs w:val="18"/>
        </w:rPr>
        <w:t>1</w:t>
      </w:r>
      <w:r>
        <w:rPr>
          <w:rFonts w:hint="eastAsia"/>
          <w:sz w:val="18"/>
          <w:szCs w:val="18"/>
        </w:rPr>
        <w:t>名</w:t>
      </w:r>
      <w:r w:rsidR="00D847B6">
        <w:rPr>
          <w:rFonts w:hint="eastAsia"/>
          <w:sz w:val="18"/>
          <w:szCs w:val="18"/>
        </w:rPr>
        <w:t>12</w:t>
      </w:r>
      <w:r w:rsidR="006B6628">
        <w:rPr>
          <w:rFonts w:hint="eastAsia"/>
          <w:sz w:val="18"/>
          <w:szCs w:val="18"/>
        </w:rPr>
        <w:t>500</w:t>
      </w:r>
      <w:r w:rsidR="006B6628">
        <w:rPr>
          <w:rFonts w:hint="eastAsia"/>
          <w:sz w:val="18"/>
          <w:szCs w:val="18"/>
        </w:rPr>
        <w:t>円</w:t>
      </w:r>
      <w:r>
        <w:rPr>
          <w:rFonts w:hint="eastAsia"/>
          <w:sz w:val="18"/>
          <w:szCs w:val="18"/>
        </w:rPr>
        <w:t>（</w:t>
      </w:r>
      <w:r w:rsidR="000553A7">
        <w:rPr>
          <w:rFonts w:hint="eastAsia"/>
          <w:sz w:val="18"/>
          <w:szCs w:val="18"/>
        </w:rPr>
        <w:t>1</w:t>
      </w:r>
      <w:r w:rsidR="000553A7">
        <w:rPr>
          <w:rFonts w:hint="eastAsia"/>
          <w:sz w:val="18"/>
          <w:szCs w:val="18"/>
        </w:rPr>
        <w:t>ラウンド</w:t>
      </w:r>
      <w:r w:rsidR="00F247E6">
        <w:rPr>
          <w:rFonts w:hint="eastAsia"/>
          <w:sz w:val="18"/>
          <w:szCs w:val="18"/>
        </w:rPr>
        <w:t>3</w:t>
      </w:r>
      <w:r>
        <w:rPr>
          <w:rFonts w:hint="eastAsia"/>
          <w:sz w:val="18"/>
          <w:szCs w:val="18"/>
        </w:rPr>
        <w:t>戦</w:t>
      </w:r>
      <w:r w:rsidR="000553A7">
        <w:rPr>
          <w:rFonts w:hint="eastAsia"/>
          <w:sz w:val="18"/>
          <w:szCs w:val="18"/>
        </w:rPr>
        <w:t>分</w:t>
      </w:r>
      <w:r w:rsidR="00D847B6">
        <w:rPr>
          <w:rFonts w:hint="eastAsia"/>
          <w:sz w:val="18"/>
          <w:szCs w:val="18"/>
        </w:rPr>
        <w:t xml:space="preserve">　保険代込み</w:t>
      </w:r>
      <w:r>
        <w:rPr>
          <w:rFonts w:hint="eastAsia"/>
          <w:sz w:val="18"/>
          <w:szCs w:val="18"/>
        </w:rPr>
        <w:t>）</w:t>
      </w:r>
    </w:p>
    <w:p w:rsidR="00D76022" w:rsidRPr="007F0B46" w:rsidRDefault="00D76022" w:rsidP="00D76022">
      <w:pPr>
        <w:pStyle w:val="a3"/>
        <w:ind w:leftChars="0" w:left="780"/>
        <w:rPr>
          <w:sz w:val="18"/>
          <w:szCs w:val="18"/>
        </w:rPr>
      </w:pPr>
      <w:r w:rsidRPr="007F0B46">
        <w:rPr>
          <w:rFonts w:hint="eastAsia"/>
          <w:sz w:val="18"/>
          <w:szCs w:val="18"/>
        </w:rPr>
        <w:t>参加費のお支払い方法はお振込み、現金、キャッシュレス決済が利用可能です。</w:t>
      </w:r>
    </w:p>
    <w:p w:rsidR="00FB5B72" w:rsidRPr="007F0B46" w:rsidRDefault="00D76022" w:rsidP="00FB5B72">
      <w:pPr>
        <w:ind w:leftChars="371" w:left="959" w:hangingChars="100" w:hanging="180"/>
        <w:rPr>
          <w:sz w:val="18"/>
          <w:szCs w:val="18"/>
        </w:rPr>
      </w:pPr>
      <w:r w:rsidRPr="007F0B46">
        <w:rPr>
          <w:rFonts w:hint="eastAsia"/>
          <w:sz w:val="18"/>
          <w:szCs w:val="18"/>
        </w:rPr>
        <w:t>※振込手数料は参加者負担となります。また現金以外でのお支払いは</w:t>
      </w:r>
      <w:r w:rsidRPr="007F0B46">
        <w:rPr>
          <w:rFonts w:hint="eastAsia"/>
          <w:sz w:val="18"/>
          <w:szCs w:val="18"/>
        </w:rPr>
        <w:t>ISK</w:t>
      </w:r>
      <w:r w:rsidRPr="007F0B46">
        <w:rPr>
          <w:rFonts w:hint="eastAsia"/>
          <w:sz w:val="18"/>
          <w:szCs w:val="18"/>
        </w:rPr>
        <w:t>ポイントの付与はございません。</w:t>
      </w:r>
    </w:p>
    <w:tbl>
      <w:tblPr>
        <w:tblStyle w:val="a4"/>
        <w:tblW w:w="0" w:type="auto"/>
        <w:tblInd w:w="989" w:type="dxa"/>
        <w:tblLook w:val="04A0"/>
      </w:tblPr>
      <w:tblGrid>
        <w:gridCol w:w="8702"/>
      </w:tblGrid>
      <w:tr w:rsidR="00D76022" w:rsidRPr="007F0B46" w:rsidTr="0013775E">
        <w:tc>
          <w:tcPr>
            <w:tcW w:w="8702" w:type="dxa"/>
          </w:tcPr>
          <w:p w:rsidR="00B2457A" w:rsidRPr="00B2457A" w:rsidRDefault="00B2457A" w:rsidP="00B2457A">
            <w:pPr>
              <w:jc w:val="center"/>
              <w:rPr>
                <w:sz w:val="18"/>
                <w:szCs w:val="18"/>
              </w:rPr>
            </w:pPr>
            <w:r w:rsidRPr="00B2457A">
              <w:rPr>
                <w:rFonts w:hint="eastAsia"/>
                <w:sz w:val="18"/>
                <w:szCs w:val="18"/>
              </w:rPr>
              <w:t>＜振込先＞</w:t>
            </w:r>
          </w:p>
          <w:p w:rsidR="00B2457A" w:rsidRPr="00B2457A" w:rsidRDefault="00B2457A" w:rsidP="00B2457A">
            <w:pPr>
              <w:jc w:val="center"/>
              <w:rPr>
                <w:sz w:val="18"/>
                <w:szCs w:val="18"/>
              </w:rPr>
            </w:pPr>
            <w:r w:rsidRPr="00B2457A">
              <w:rPr>
                <w:rFonts w:hint="eastAsia"/>
                <w:sz w:val="18"/>
                <w:szCs w:val="18"/>
              </w:rPr>
              <w:t>【振込先口座】</w:t>
            </w:r>
          </w:p>
          <w:p w:rsidR="00B2457A" w:rsidRPr="00B2457A" w:rsidRDefault="00B2457A" w:rsidP="00B2457A">
            <w:pPr>
              <w:jc w:val="center"/>
              <w:rPr>
                <w:sz w:val="18"/>
                <w:szCs w:val="18"/>
              </w:rPr>
            </w:pPr>
            <w:r w:rsidRPr="00B2457A">
              <w:rPr>
                <w:rFonts w:hint="eastAsia"/>
                <w:sz w:val="18"/>
                <w:szCs w:val="18"/>
              </w:rPr>
              <w:t>PayPay</w:t>
            </w:r>
            <w:r w:rsidRPr="00B2457A">
              <w:rPr>
                <w:rFonts w:hint="eastAsia"/>
                <w:sz w:val="18"/>
                <w:szCs w:val="18"/>
              </w:rPr>
              <w:t>銀行</w:t>
            </w:r>
            <w:r w:rsidRPr="00B2457A">
              <w:rPr>
                <w:rFonts w:hint="eastAsia"/>
                <w:sz w:val="18"/>
                <w:szCs w:val="18"/>
              </w:rPr>
              <w:t xml:space="preserve"> </w:t>
            </w:r>
            <w:r w:rsidRPr="00B2457A">
              <w:rPr>
                <w:rFonts w:hint="eastAsia"/>
                <w:sz w:val="18"/>
                <w:szCs w:val="18"/>
              </w:rPr>
              <w:t xml:space="preserve">　ビジネス営業部　</w:t>
            </w:r>
            <w:r w:rsidRPr="00B2457A">
              <w:rPr>
                <w:rFonts w:hint="eastAsia"/>
                <w:sz w:val="18"/>
                <w:szCs w:val="18"/>
              </w:rPr>
              <w:t xml:space="preserve"> </w:t>
            </w:r>
            <w:r w:rsidRPr="00B2457A">
              <w:rPr>
                <w:rFonts w:hint="eastAsia"/>
                <w:sz w:val="18"/>
                <w:szCs w:val="18"/>
              </w:rPr>
              <w:t>普通</w:t>
            </w:r>
            <w:r w:rsidRPr="00B2457A">
              <w:rPr>
                <w:rFonts w:hint="eastAsia"/>
                <w:sz w:val="18"/>
                <w:szCs w:val="18"/>
              </w:rPr>
              <w:t xml:space="preserve"> 8136693 </w:t>
            </w:r>
            <w:r w:rsidRPr="00B2457A">
              <w:rPr>
                <w:rFonts w:hint="eastAsia"/>
                <w:sz w:val="18"/>
                <w:szCs w:val="18"/>
              </w:rPr>
              <w:t xml:space="preserve">　カ）アイエスケーヨヤクカン</w:t>
            </w:r>
          </w:p>
          <w:p w:rsidR="00D76022" w:rsidRPr="007F0B46" w:rsidRDefault="00B2457A" w:rsidP="000D69A1">
            <w:pPr>
              <w:ind w:firstLineChars="700" w:firstLine="1260"/>
              <w:rPr>
                <w:sz w:val="18"/>
                <w:szCs w:val="18"/>
              </w:rPr>
            </w:pPr>
            <w:r w:rsidRPr="00B2457A">
              <w:rPr>
                <w:rFonts w:hint="eastAsia"/>
                <w:sz w:val="18"/>
                <w:szCs w:val="18"/>
              </w:rPr>
              <w:t>※振込手数料はお客様ご負担となりますので、予めご了承ください。</w:t>
            </w:r>
          </w:p>
          <w:p w:rsidR="00D76022" w:rsidRPr="007F0B46" w:rsidRDefault="00D76022" w:rsidP="0013775E">
            <w:pPr>
              <w:jc w:val="center"/>
              <w:rPr>
                <w:b/>
                <w:sz w:val="18"/>
                <w:szCs w:val="18"/>
              </w:rPr>
            </w:pPr>
            <w:r w:rsidRPr="007F0B46">
              <w:rPr>
                <w:rFonts w:hint="eastAsia"/>
                <w:b/>
                <w:sz w:val="18"/>
                <w:szCs w:val="18"/>
              </w:rPr>
              <w:t>☆お振込みの際は、必ずお名前の後ろにイベント開催日を入れて下さい。</w:t>
            </w:r>
          </w:p>
          <w:p w:rsidR="00D76022" w:rsidRPr="007F0B46" w:rsidRDefault="00D76022" w:rsidP="0013775E">
            <w:pPr>
              <w:jc w:val="center"/>
              <w:rPr>
                <w:sz w:val="18"/>
                <w:szCs w:val="18"/>
              </w:rPr>
            </w:pPr>
            <w:r w:rsidRPr="007F0B46">
              <w:rPr>
                <w:rFonts w:hint="eastAsia"/>
                <w:sz w:val="18"/>
                <w:szCs w:val="18"/>
              </w:rPr>
              <w:t>例：マイシマタロウ</w:t>
            </w:r>
            <w:r w:rsidRPr="007F0B46">
              <w:rPr>
                <w:rFonts w:hint="eastAsia"/>
                <w:sz w:val="18"/>
                <w:szCs w:val="18"/>
              </w:rPr>
              <w:t>0319</w:t>
            </w:r>
          </w:p>
          <w:p w:rsidR="00FB5B72" w:rsidRPr="00D847B6" w:rsidRDefault="00861B6B" w:rsidP="00FB5B72">
            <w:pPr>
              <w:jc w:val="center"/>
              <w:rPr>
                <w:rFonts w:hint="eastAsia"/>
                <w:b/>
                <w:sz w:val="18"/>
                <w:szCs w:val="18"/>
              </w:rPr>
            </w:pPr>
            <w:r w:rsidRPr="00D847B6">
              <w:rPr>
                <w:rFonts w:hint="eastAsia"/>
                <w:b/>
                <w:sz w:val="18"/>
                <w:szCs w:val="18"/>
              </w:rPr>
              <w:t>※</w:t>
            </w:r>
            <w:r w:rsidR="00D76022" w:rsidRPr="00D847B6">
              <w:rPr>
                <w:rFonts w:hint="eastAsia"/>
                <w:b/>
                <w:sz w:val="18"/>
                <w:szCs w:val="18"/>
              </w:rPr>
              <w:t>お支払いは、確認の為</w:t>
            </w:r>
            <w:r w:rsidR="009C27E9" w:rsidRPr="00D847B6">
              <w:rPr>
                <w:rFonts w:hint="eastAsia"/>
                <w:b/>
                <w:sz w:val="18"/>
                <w:szCs w:val="18"/>
              </w:rPr>
              <w:t>レース当日の</w:t>
            </w:r>
            <w:r w:rsidRPr="00D847B6">
              <w:rPr>
                <w:rFonts w:hint="eastAsia"/>
                <w:b/>
                <w:sz w:val="18"/>
                <w:szCs w:val="18"/>
              </w:rPr>
              <w:t>2</w:t>
            </w:r>
            <w:r w:rsidR="00D76022" w:rsidRPr="00D847B6">
              <w:rPr>
                <w:rFonts w:hint="eastAsia"/>
                <w:b/>
                <w:sz w:val="18"/>
                <w:szCs w:val="18"/>
              </w:rPr>
              <w:t>日前までにお願い致します。</w:t>
            </w:r>
          </w:p>
          <w:p w:rsidR="00D847B6" w:rsidRPr="00D847B6" w:rsidRDefault="00D847B6" w:rsidP="00FB5B72">
            <w:pPr>
              <w:jc w:val="center"/>
              <w:rPr>
                <w:b/>
                <w:sz w:val="18"/>
                <w:szCs w:val="18"/>
              </w:rPr>
            </w:pPr>
            <w:r w:rsidRPr="00D847B6">
              <w:rPr>
                <w:rFonts w:hint="eastAsia"/>
                <w:b/>
                <w:sz w:val="18"/>
                <w:szCs w:val="18"/>
              </w:rPr>
              <w:t>※期日までにエントリー費の入金が無い場合はキャンセル扱いとなります。</w:t>
            </w:r>
          </w:p>
        </w:tc>
      </w:tr>
    </w:tbl>
    <w:p w:rsidR="00D76022" w:rsidRPr="003E3DA7" w:rsidRDefault="00FB5B72" w:rsidP="00FB5B72">
      <w:pPr>
        <w:ind w:firstLineChars="300" w:firstLine="540"/>
        <w:rPr>
          <w:sz w:val="18"/>
          <w:szCs w:val="18"/>
        </w:rPr>
      </w:pPr>
      <w:r>
        <w:rPr>
          <w:rFonts w:hint="eastAsia"/>
          <w:sz w:val="18"/>
          <w:szCs w:val="18"/>
        </w:rPr>
        <w:t>④</w:t>
      </w:r>
      <w:r w:rsidR="00D76022" w:rsidRPr="003E3DA7">
        <w:rPr>
          <w:rFonts w:hint="eastAsia"/>
          <w:sz w:val="18"/>
          <w:szCs w:val="18"/>
        </w:rPr>
        <w:t>キャンセル規定</w:t>
      </w:r>
    </w:p>
    <w:p w:rsidR="00D76022" w:rsidRPr="007F0B46" w:rsidRDefault="00D76022" w:rsidP="00D76022">
      <w:pPr>
        <w:pStyle w:val="a3"/>
        <w:ind w:leftChars="0" w:left="780"/>
        <w:rPr>
          <w:sz w:val="18"/>
          <w:szCs w:val="18"/>
        </w:rPr>
      </w:pPr>
      <w:r w:rsidRPr="007F0B46">
        <w:rPr>
          <w:rFonts w:hint="eastAsia"/>
          <w:sz w:val="18"/>
          <w:szCs w:val="18"/>
        </w:rPr>
        <w:t>エントリーをキャンセルされる場合はキャンセル料が発生する場合があります。</w:t>
      </w:r>
    </w:p>
    <w:p w:rsidR="00D76022" w:rsidRPr="007F0B46" w:rsidRDefault="00D76022" w:rsidP="00D76022">
      <w:pPr>
        <w:pStyle w:val="a3"/>
        <w:ind w:leftChars="0" w:left="780"/>
        <w:rPr>
          <w:sz w:val="18"/>
          <w:szCs w:val="18"/>
        </w:rPr>
      </w:pPr>
      <w:r w:rsidRPr="007F0B46">
        <w:rPr>
          <w:rFonts w:hint="eastAsia"/>
          <w:sz w:val="18"/>
          <w:szCs w:val="18"/>
        </w:rPr>
        <w:t>返金の際はキャンセル料との差額を店頭にて返金します。</w:t>
      </w:r>
    </w:p>
    <w:p w:rsidR="00D76022" w:rsidRPr="00540BE6" w:rsidRDefault="00D76022" w:rsidP="00D76022">
      <w:pPr>
        <w:pStyle w:val="a3"/>
        <w:ind w:leftChars="0" w:left="780"/>
        <w:rPr>
          <w:sz w:val="18"/>
          <w:szCs w:val="18"/>
        </w:rPr>
      </w:pPr>
      <w:r w:rsidRPr="007F0B46">
        <w:rPr>
          <w:rFonts w:hint="eastAsia"/>
          <w:sz w:val="18"/>
          <w:szCs w:val="18"/>
        </w:rPr>
        <w:t>振込での返金を希望される場合は更に振込手数料を差し引いた金額を返金します。</w:t>
      </w:r>
    </w:p>
    <w:tbl>
      <w:tblPr>
        <w:tblStyle w:val="a4"/>
        <w:tblW w:w="0" w:type="auto"/>
        <w:tblInd w:w="1101" w:type="dxa"/>
        <w:tblLook w:val="04A0"/>
      </w:tblPr>
      <w:tblGrid>
        <w:gridCol w:w="9355"/>
      </w:tblGrid>
      <w:tr w:rsidR="00D76022" w:rsidRPr="007F0B46" w:rsidTr="0013775E">
        <w:tc>
          <w:tcPr>
            <w:tcW w:w="9355" w:type="dxa"/>
          </w:tcPr>
          <w:p w:rsidR="00D76022" w:rsidRPr="007F0B46" w:rsidRDefault="00D76022" w:rsidP="00861B6B">
            <w:pPr>
              <w:pStyle w:val="a3"/>
              <w:ind w:leftChars="0" w:left="0" w:firstLineChars="1900" w:firstLine="3420"/>
              <w:rPr>
                <w:sz w:val="18"/>
                <w:szCs w:val="18"/>
              </w:rPr>
            </w:pPr>
            <w:r w:rsidRPr="007F0B46">
              <w:rPr>
                <w:rFonts w:hint="eastAsia"/>
                <w:sz w:val="18"/>
                <w:szCs w:val="18"/>
              </w:rPr>
              <w:t>●キャンセル料金</w:t>
            </w:r>
          </w:p>
          <w:p w:rsidR="00D76022" w:rsidRPr="007F0B46" w:rsidRDefault="00D76022" w:rsidP="0013775E">
            <w:pPr>
              <w:pStyle w:val="a3"/>
              <w:ind w:leftChars="0" w:left="0"/>
              <w:jc w:val="center"/>
              <w:rPr>
                <w:sz w:val="18"/>
                <w:szCs w:val="18"/>
              </w:rPr>
            </w:pPr>
            <w:r w:rsidRPr="007F0B46">
              <w:rPr>
                <w:rFonts w:hint="eastAsia"/>
                <w:sz w:val="18"/>
                <w:szCs w:val="18"/>
              </w:rPr>
              <w:t>大会前日</w:t>
            </w:r>
            <w:r>
              <w:rPr>
                <w:rFonts w:hint="eastAsia"/>
                <w:sz w:val="18"/>
                <w:szCs w:val="18"/>
              </w:rPr>
              <w:t xml:space="preserve">までのキャンセル　　　　　　　　</w:t>
            </w:r>
            <w:r w:rsidR="00861B6B">
              <w:rPr>
                <w:rFonts w:hint="eastAsia"/>
                <w:sz w:val="18"/>
                <w:szCs w:val="18"/>
              </w:rPr>
              <w:t>10</w:t>
            </w:r>
            <w:r>
              <w:rPr>
                <w:rFonts w:hint="eastAsia"/>
                <w:sz w:val="18"/>
                <w:szCs w:val="18"/>
              </w:rPr>
              <w:t>％</w:t>
            </w:r>
          </w:p>
          <w:p w:rsidR="00D76022" w:rsidRPr="007F0B46" w:rsidRDefault="00D76022" w:rsidP="0013775E">
            <w:pPr>
              <w:pStyle w:val="a3"/>
              <w:ind w:leftChars="0" w:left="0"/>
              <w:jc w:val="center"/>
              <w:rPr>
                <w:sz w:val="18"/>
                <w:szCs w:val="18"/>
              </w:rPr>
            </w:pPr>
            <w:r w:rsidRPr="007F0B46">
              <w:rPr>
                <w:rFonts w:hint="eastAsia"/>
                <w:sz w:val="18"/>
                <w:szCs w:val="18"/>
              </w:rPr>
              <w:t>大会当日</w:t>
            </w:r>
            <w:r>
              <w:rPr>
                <w:rFonts w:hint="eastAsia"/>
                <w:sz w:val="18"/>
                <w:szCs w:val="18"/>
              </w:rPr>
              <w:t xml:space="preserve">のキャンセル　　　　　　　　　</w:t>
            </w:r>
            <w:r>
              <w:rPr>
                <w:rFonts w:hint="eastAsia"/>
                <w:sz w:val="18"/>
                <w:szCs w:val="18"/>
              </w:rPr>
              <w:t>100</w:t>
            </w:r>
            <w:r>
              <w:rPr>
                <w:rFonts w:hint="eastAsia"/>
                <w:sz w:val="18"/>
                <w:szCs w:val="18"/>
              </w:rPr>
              <w:t>％</w:t>
            </w:r>
          </w:p>
        </w:tc>
      </w:tr>
    </w:tbl>
    <w:p w:rsidR="00D76022" w:rsidRPr="00D847B6" w:rsidRDefault="00D847B6" w:rsidP="00D847B6">
      <w:pPr>
        <w:ind w:firstLineChars="200" w:firstLine="360"/>
        <w:rPr>
          <w:sz w:val="18"/>
          <w:szCs w:val="18"/>
        </w:rPr>
      </w:pPr>
      <w:r>
        <w:rPr>
          <w:rFonts w:hint="eastAsia"/>
          <w:sz w:val="18"/>
          <w:szCs w:val="18"/>
        </w:rPr>
        <w:t>6</w:t>
      </w:r>
      <w:r>
        <w:rPr>
          <w:rFonts w:hint="eastAsia"/>
          <w:sz w:val="18"/>
          <w:szCs w:val="18"/>
        </w:rPr>
        <w:t>）</w:t>
      </w:r>
      <w:r w:rsidR="00D76022" w:rsidRPr="00D847B6">
        <w:rPr>
          <w:rFonts w:hint="eastAsia"/>
          <w:sz w:val="18"/>
          <w:szCs w:val="18"/>
        </w:rPr>
        <w:t>ドライバー規定</w:t>
      </w:r>
    </w:p>
    <w:p w:rsidR="001E4DC8" w:rsidRDefault="001E4DC8" w:rsidP="00D76022">
      <w:pPr>
        <w:pStyle w:val="a3"/>
        <w:numPr>
          <w:ilvl w:val="1"/>
          <w:numId w:val="1"/>
        </w:numPr>
        <w:ind w:leftChars="0"/>
        <w:rPr>
          <w:sz w:val="18"/>
          <w:szCs w:val="18"/>
        </w:rPr>
      </w:pPr>
      <w:r>
        <w:rPr>
          <w:rFonts w:hint="eastAsia"/>
          <w:sz w:val="18"/>
          <w:szCs w:val="18"/>
        </w:rPr>
        <w:t>大会参加者の装備品</w:t>
      </w:r>
    </w:p>
    <w:tbl>
      <w:tblPr>
        <w:tblStyle w:val="a4"/>
        <w:tblW w:w="0" w:type="auto"/>
        <w:tblInd w:w="1101" w:type="dxa"/>
        <w:tblLook w:val="04A0"/>
      </w:tblPr>
      <w:tblGrid>
        <w:gridCol w:w="1559"/>
        <w:gridCol w:w="4111"/>
        <w:gridCol w:w="3685"/>
      </w:tblGrid>
      <w:tr w:rsidR="001E4DC8" w:rsidTr="00BB747C">
        <w:tc>
          <w:tcPr>
            <w:tcW w:w="1559" w:type="dxa"/>
          </w:tcPr>
          <w:p w:rsidR="001E4DC8" w:rsidRDefault="001E4DC8" w:rsidP="001E4DC8">
            <w:pPr>
              <w:pStyle w:val="a3"/>
              <w:ind w:leftChars="0" w:left="0"/>
              <w:rPr>
                <w:sz w:val="18"/>
                <w:szCs w:val="18"/>
              </w:rPr>
            </w:pPr>
          </w:p>
        </w:tc>
        <w:tc>
          <w:tcPr>
            <w:tcW w:w="4111" w:type="dxa"/>
          </w:tcPr>
          <w:p w:rsidR="001E4DC8" w:rsidRDefault="001E4DC8" w:rsidP="001E4DC8">
            <w:pPr>
              <w:pStyle w:val="a3"/>
              <w:ind w:leftChars="0" w:left="0"/>
              <w:rPr>
                <w:sz w:val="18"/>
                <w:szCs w:val="18"/>
              </w:rPr>
            </w:pPr>
            <w:r>
              <w:rPr>
                <w:rFonts w:hint="eastAsia"/>
                <w:sz w:val="18"/>
                <w:szCs w:val="18"/>
              </w:rPr>
              <w:t>義務</w:t>
            </w:r>
          </w:p>
        </w:tc>
        <w:tc>
          <w:tcPr>
            <w:tcW w:w="3685" w:type="dxa"/>
          </w:tcPr>
          <w:p w:rsidR="001E4DC8" w:rsidRDefault="001E4DC8" w:rsidP="001E4DC8">
            <w:pPr>
              <w:pStyle w:val="a3"/>
              <w:ind w:leftChars="0" w:left="0"/>
              <w:rPr>
                <w:sz w:val="18"/>
                <w:szCs w:val="18"/>
              </w:rPr>
            </w:pPr>
            <w:r>
              <w:rPr>
                <w:rFonts w:hint="eastAsia"/>
                <w:sz w:val="18"/>
                <w:szCs w:val="18"/>
              </w:rPr>
              <w:t>推奨</w:t>
            </w:r>
          </w:p>
        </w:tc>
      </w:tr>
      <w:tr w:rsidR="001E4DC8" w:rsidTr="00BB747C">
        <w:tc>
          <w:tcPr>
            <w:tcW w:w="1559" w:type="dxa"/>
          </w:tcPr>
          <w:p w:rsidR="001E4DC8" w:rsidRDefault="001E4DC8" w:rsidP="001E4DC8">
            <w:pPr>
              <w:pStyle w:val="a3"/>
              <w:ind w:leftChars="0" w:left="0"/>
              <w:rPr>
                <w:sz w:val="18"/>
                <w:szCs w:val="18"/>
              </w:rPr>
            </w:pPr>
            <w:r>
              <w:rPr>
                <w:rFonts w:hint="eastAsia"/>
                <w:sz w:val="18"/>
                <w:szCs w:val="18"/>
              </w:rPr>
              <w:t>ヘルメット</w:t>
            </w:r>
          </w:p>
        </w:tc>
        <w:tc>
          <w:tcPr>
            <w:tcW w:w="4111" w:type="dxa"/>
          </w:tcPr>
          <w:p w:rsidR="001E4DC8" w:rsidRDefault="001E4DC8" w:rsidP="001E4DC8">
            <w:pPr>
              <w:pStyle w:val="a3"/>
              <w:ind w:leftChars="0" w:left="0"/>
              <w:rPr>
                <w:sz w:val="18"/>
                <w:szCs w:val="18"/>
              </w:rPr>
            </w:pPr>
            <w:r>
              <w:rPr>
                <w:rFonts w:hint="eastAsia"/>
                <w:sz w:val="18"/>
                <w:szCs w:val="18"/>
              </w:rPr>
              <w:t>フルフェイスヘルメット（シールド付き）</w:t>
            </w:r>
          </w:p>
        </w:tc>
        <w:tc>
          <w:tcPr>
            <w:tcW w:w="3685" w:type="dxa"/>
          </w:tcPr>
          <w:p w:rsidR="001E4DC8" w:rsidRDefault="001E4DC8" w:rsidP="001E4DC8">
            <w:pPr>
              <w:pStyle w:val="a3"/>
              <w:ind w:leftChars="0" w:left="0"/>
              <w:rPr>
                <w:sz w:val="18"/>
                <w:szCs w:val="18"/>
              </w:rPr>
            </w:pPr>
          </w:p>
        </w:tc>
      </w:tr>
      <w:tr w:rsidR="001E4DC8" w:rsidTr="00BB747C">
        <w:tc>
          <w:tcPr>
            <w:tcW w:w="1559" w:type="dxa"/>
          </w:tcPr>
          <w:p w:rsidR="001E4DC8" w:rsidRDefault="001E4DC8" w:rsidP="001E4DC8">
            <w:pPr>
              <w:pStyle w:val="a3"/>
              <w:ind w:leftChars="0" w:left="0"/>
              <w:rPr>
                <w:sz w:val="18"/>
                <w:szCs w:val="18"/>
              </w:rPr>
            </w:pPr>
            <w:r>
              <w:rPr>
                <w:rFonts w:hint="eastAsia"/>
                <w:sz w:val="18"/>
                <w:szCs w:val="18"/>
              </w:rPr>
              <w:t>服装</w:t>
            </w:r>
          </w:p>
        </w:tc>
        <w:tc>
          <w:tcPr>
            <w:tcW w:w="4111" w:type="dxa"/>
          </w:tcPr>
          <w:p w:rsidR="001E4DC8" w:rsidRDefault="00694EBC" w:rsidP="001E4DC8">
            <w:pPr>
              <w:pStyle w:val="a3"/>
              <w:ind w:leftChars="0" w:left="0"/>
              <w:rPr>
                <w:sz w:val="18"/>
                <w:szCs w:val="18"/>
              </w:rPr>
            </w:pPr>
            <w:r>
              <w:rPr>
                <w:rFonts w:hint="eastAsia"/>
                <w:sz w:val="18"/>
                <w:szCs w:val="18"/>
              </w:rPr>
              <w:t>※</w:t>
            </w:r>
            <w:r w:rsidR="001E4DC8">
              <w:rPr>
                <w:rFonts w:hint="eastAsia"/>
                <w:sz w:val="18"/>
                <w:szCs w:val="18"/>
              </w:rPr>
              <w:t>長袖（フードなし）・長ズボン</w:t>
            </w:r>
          </w:p>
        </w:tc>
        <w:tc>
          <w:tcPr>
            <w:tcW w:w="3685" w:type="dxa"/>
          </w:tcPr>
          <w:p w:rsidR="001E4DC8" w:rsidRDefault="001E4DC8" w:rsidP="001E4DC8">
            <w:pPr>
              <w:pStyle w:val="a3"/>
              <w:ind w:leftChars="0" w:left="0"/>
              <w:rPr>
                <w:sz w:val="18"/>
                <w:szCs w:val="18"/>
              </w:rPr>
            </w:pPr>
            <w:r>
              <w:rPr>
                <w:rFonts w:hint="eastAsia"/>
                <w:sz w:val="18"/>
                <w:szCs w:val="18"/>
              </w:rPr>
              <w:t>レーシングスーツ又はツナギ</w:t>
            </w:r>
          </w:p>
        </w:tc>
      </w:tr>
      <w:tr w:rsidR="001E4DC8" w:rsidTr="00BB747C">
        <w:tc>
          <w:tcPr>
            <w:tcW w:w="1559" w:type="dxa"/>
          </w:tcPr>
          <w:p w:rsidR="001E4DC8" w:rsidRDefault="001E4DC8" w:rsidP="001E4DC8">
            <w:pPr>
              <w:pStyle w:val="a3"/>
              <w:ind w:leftChars="0" w:left="0"/>
              <w:rPr>
                <w:sz w:val="18"/>
                <w:szCs w:val="18"/>
              </w:rPr>
            </w:pPr>
            <w:r>
              <w:rPr>
                <w:rFonts w:hint="eastAsia"/>
                <w:sz w:val="18"/>
                <w:szCs w:val="18"/>
              </w:rPr>
              <w:t>グローブ</w:t>
            </w:r>
          </w:p>
        </w:tc>
        <w:tc>
          <w:tcPr>
            <w:tcW w:w="4111" w:type="dxa"/>
          </w:tcPr>
          <w:p w:rsidR="001E4DC8" w:rsidRDefault="001E4DC8" w:rsidP="001E4DC8">
            <w:pPr>
              <w:pStyle w:val="a3"/>
              <w:ind w:leftChars="0" w:left="0"/>
              <w:rPr>
                <w:sz w:val="18"/>
                <w:szCs w:val="18"/>
              </w:rPr>
            </w:pPr>
            <w:r>
              <w:rPr>
                <w:rFonts w:hint="eastAsia"/>
                <w:sz w:val="18"/>
                <w:szCs w:val="18"/>
              </w:rPr>
              <w:t>滑り止め付き（軍手可）</w:t>
            </w:r>
          </w:p>
        </w:tc>
        <w:tc>
          <w:tcPr>
            <w:tcW w:w="3685" w:type="dxa"/>
          </w:tcPr>
          <w:p w:rsidR="001E4DC8" w:rsidRDefault="001E4DC8" w:rsidP="001E4DC8">
            <w:pPr>
              <w:pStyle w:val="a3"/>
              <w:ind w:leftChars="0" w:left="0"/>
              <w:rPr>
                <w:sz w:val="18"/>
                <w:szCs w:val="18"/>
              </w:rPr>
            </w:pPr>
            <w:r>
              <w:rPr>
                <w:rFonts w:hint="eastAsia"/>
                <w:sz w:val="18"/>
                <w:szCs w:val="18"/>
              </w:rPr>
              <w:t>レーシンググローブ</w:t>
            </w:r>
          </w:p>
        </w:tc>
      </w:tr>
      <w:tr w:rsidR="001E4DC8" w:rsidTr="00BB747C">
        <w:tc>
          <w:tcPr>
            <w:tcW w:w="1559" w:type="dxa"/>
          </w:tcPr>
          <w:p w:rsidR="001E4DC8" w:rsidRDefault="001E4DC8" w:rsidP="001E4DC8">
            <w:pPr>
              <w:pStyle w:val="a3"/>
              <w:ind w:leftChars="0" w:left="0"/>
              <w:rPr>
                <w:sz w:val="18"/>
                <w:szCs w:val="18"/>
              </w:rPr>
            </w:pPr>
            <w:r>
              <w:rPr>
                <w:rFonts w:hint="eastAsia"/>
                <w:sz w:val="18"/>
                <w:szCs w:val="18"/>
              </w:rPr>
              <w:t>シューズ</w:t>
            </w:r>
          </w:p>
        </w:tc>
        <w:tc>
          <w:tcPr>
            <w:tcW w:w="4111" w:type="dxa"/>
          </w:tcPr>
          <w:p w:rsidR="001E4DC8" w:rsidRDefault="001E4DC8" w:rsidP="001E4DC8">
            <w:pPr>
              <w:pStyle w:val="a3"/>
              <w:ind w:leftChars="0" w:left="0"/>
              <w:rPr>
                <w:sz w:val="18"/>
                <w:szCs w:val="18"/>
              </w:rPr>
            </w:pPr>
            <w:r>
              <w:rPr>
                <w:rFonts w:hint="eastAsia"/>
                <w:sz w:val="18"/>
                <w:szCs w:val="18"/>
              </w:rPr>
              <w:t>運動靴・スニーカー等運転に適した靴</w:t>
            </w:r>
          </w:p>
        </w:tc>
        <w:tc>
          <w:tcPr>
            <w:tcW w:w="3685" w:type="dxa"/>
          </w:tcPr>
          <w:p w:rsidR="001E4DC8" w:rsidRDefault="001E4DC8" w:rsidP="001E4DC8">
            <w:pPr>
              <w:pStyle w:val="a3"/>
              <w:ind w:leftChars="0" w:left="0"/>
              <w:rPr>
                <w:sz w:val="18"/>
                <w:szCs w:val="18"/>
              </w:rPr>
            </w:pPr>
            <w:r>
              <w:rPr>
                <w:rFonts w:hint="eastAsia"/>
                <w:sz w:val="18"/>
                <w:szCs w:val="18"/>
              </w:rPr>
              <w:t>レーシングシューズ</w:t>
            </w:r>
          </w:p>
        </w:tc>
      </w:tr>
      <w:tr w:rsidR="001E4DC8" w:rsidTr="00BB747C">
        <w:tc>
          <w:tcPr>
            <w:tcW w:w="1559" w:type="dxa"/>
          </w:tcPr>
          <w:p w:rsidR="001E4DC8" w:rsidRDefault="001E4DC8" w:rsidP="001E4DC8">
            <w:pPr>
              <w:pStyle w:val="a3"/>
              <w:ind w:leftChars="0" w:left="0"/>
              <w:rPr>
                <w:sz w:val="18"/>
                <w:szCs w:val="18"/>
              </w:rPr>
            </w:pPr>
            <w:r>
              <w:rPr>
                <w:rFonts w:hint="eastAsia"/>
                <w:sz w:val="18"/>
                <w:szCs w:val="18"/>
              </w:rPr>
              <w:t>その他</w:t>
            </w:r>
          </w:p>
        </w:tc>
        <w:tc>
          <w:tcPr>
            <w:tcW w:w="4111" w:type="dxa"/>
          </w:tcPr>
          <w:p w:rsidR="001E4DC8" w:rsidRDefault="001E4DC8" w:rsidP="001E4DC8">
            <w:pPr>
              <w:pStyle w:val="a3"/>
              <w:ind w:leftChars="0" w:left="0"/>
              <w:rPr>
                <w:sz w:val="18"/>
                <w:szCs w:val="18"/>
              </w:rPr>
            </w:pPr>
            <w:r>
              <w:rPr>
                <w:rFonts w:hint="eastAsia"/>
                <w:sz w:val="18"/>
                <w:szCs w:val="18"/>
              </w:rPr>
              <w:t>髪は縛ってなびかないように</w:t>
            </w:r>
          </w:p>
        </w:tc>
        <w:tc>
          <w:tcPr>
            <w:tcW w:w="3685" w:type="dxa"/>
          </w:tcPr>
          <w:p w:rsidR="001E4DC8" w:rsidRDefault="001E4DC8" w:rsidP="001E4DC8">
            <w:pPr>
              <w:pStyle w:val="a3"/>
              <w:ind w:leftChars="0" w:left="0"/>
              <w:rPr>
                <w:sz w:val="18"/>
                <w:szCs w:val="18"/>
              </w:rPr>
            </w:pPr>
            <w:r>
              <w:rPr>
                <w:rFonts w:hint="eastAsia"/>
                <w:sz w:val="18"/>
                <w:szCs w:val="18"/>
              </w:rPr>
              <w:t>ネックガード</w:t>
            </w:r>
          </w:p>
        </w:tc>
      </w:tr>
    </w:tbl>
    <w:p w:rsidR="00694EBC" w:rsidRPr="001E4DC8" w:rsidRDefault="000D69A1" w:rsidP="000D69A1">
      <w:pPr>
        <w:ind w:leftChars="602" w:left="1444" w:hangingChars="100" w:hanging="180"/>
        <w:rPr>
          <w:sz w:val="18"/>
          <w:szCs w:val="18"/>
        </w:rPr>
      </w:pPr>
      <w:r>
        <w:rPr>
          <w:rFonts w:hint="eastAsia"/>
          <w:sz w:val="18"/>
          <w:szCs w:val="18"/>
        </w:rPr>
        <w:t>※</w:t>
      </w:r>
      <w:r w:rsidR="00694EBC" w:rsidRPr="007F0B46">
        <w:rPr>
          <w:rFonts w:hint="eastAsia"/>
          <w:sz w:val="18"/>
          <w:szCs w:val="18"/>
        </w:rPr>
        <w:t>クラッシュ時に身体を保護できない服装であると</w:t>
      </w:r>
      <w:r w:rsidR="00694EBC">
        <w:rPr>
          <w:rFonts w:hint="eastAsia"/>
          <w:sz w:val="18"/>
          <w:szCs w:val="18"/>
        </w:rPr>
        <w:t>競技長</w:t>
      </w:r>
      <w:r w:rsidR="00694EBC" w:rsidRPr="007F0B46">
        <w:rPr>
          <w:rFonts w:hint="eastAsia"/>
          <w:sz w:val="18"/>
          <w:szCs w:val="18"/>
        </w:rPr>
        <w:t>が判断した</w:t>
      </w:r>
      <w:r w:rsidR="00694EBC">
        <w:rPr>
          <w:rFonts w:hint="eastAsia"/>
          <w:sz w:val="18"/>
          <w:szCs w:val="18"/>
        </w:rPr>
        <w:t>場合、</w:t>
      </w:r>
      <w:r w:rsidR="00694EBC" w:rsidRPr="007F0B46">
        <w:rPr>
          <w:rFonts w:hint="eastAsia"/>
          <w:sz w:val="18"/>
          <w:szCs w:val="18"/>
        </w:rPr>
        <w:t>長袖</w:t>
      </w:r>
      <w:r w:rsidR="00694EBC">
        <w:rPr>
          <w:rFonts w:hint="eastAsia"/>
          <w:sz w:val="18"/>
          <w:szCs w:val="18"/>
        </w:rPr>
        <w:t>・長ズボン</w:t>
      </w:r>
      <w:r w:rsidR="00694EBC" w:rsidRPr="007F0B46">
        <w:rPr>
          <w:rFonts w:hint="eastAsia"/>
          <w:sz w:val="18"/>
          <w:szCs w:val="18"/>
        </w:rPr>
        <w:t>で</w:t>
      </w:r>
      <w:r w:rsidR="00694EBC">
        <w:rPr>
          <w:rFonts w:hint="eastAsia"/>
          <w:sz w:val="18"/>
          <w:szCs w:val="18"/>
        </w:rPr>
        <w:t>あって</w:t>
      </w:r>
      <w:r w:rsidR="00694EBC" w:rsidRPr="007F0B46">
        <w:rPr>
          <w:rFonts w:hint="eastAsia"/>
          <w:sz w:val="18"/>
          <w:szCs w:val="18"/>
        </w:rPr>
        <w:t>も使用を認めない場合があります。</w:t>
      </w:r>
    </w:p>
    <w:p w:rsidR="00D76022" w:rsidRDefault="00D76022" w:rsidP="00D76022">
      <w:pPr>
        <w:pStyle w:val="a3"/>
        <w:numPr>
          <w:ilvl w:val="1"/>
          <w:numId w:val="1"/>
        </w:numPr>
        <w:ind w:leftChars="0"/>
        <w:rPr>
          <w:sz w:val="18"/>
          <w:szCs w:val="18"/>
        </w:rPr>
      </w:pPr>
      <w:r w:rsidRPr="007F0B46">
        <w:rPr>
          <w:rFonts w:hint="eastAsia"/>
          <w:sz w:val="18"/>
          <w:szCs w:val="18"/>
        </w:rPr>
        <w:lastRenderedPageBreak/>
        <w:t>装備品のレンタルは、数に限りがある為先着順とします。</w:t>
      </w:r>
    </w:p>
    <w:p w:rsidR="0071514B" w:rsidRDefault="00BC0B2A" w:rsidP="00D76022">
      <w:pPr>
        <w:pStyle w:val="a3"/>
        <w:numPr>
          <w:ilvl w:val="1"/>
          <w:numId w:val="1"/>
        </w:numPr>
        <w:ind w:leftChars="0"/>
        <w:rPr>
          <w:sz w:val="18"/>
          <w:szCs w:val="18"/>
        </w:rPr>
      </w:pPr>
      <w:r>
        <w:rPr>
          <w:rFonts w:hint="eastAsia"/>
          <w:sz w:val="18"/>
          <w:szCs w:val="18"/>
        </w:rPr>
        <w:t xml:space="preserve">悪天候でも原則レースを開催します。　</w:t>
      </w:r>
      <w:r w:rsidR="0071514B" w:rsidRPr="00E8630C">
        <w:rPr>
          <w:rFonts w:hint="eastAsia"/>
          <w:sz w:val="18"/>
          <w:szCs w:val="18"/>
        </w:rPr>
        <w:t>雨具等はレンタルの数が少ないので各自準備をお願いします。</w:t>
      </w:r>
    </w:p>
    <w:p w:rsidR="00694EBC" w:rsidRPr="007F0B46" w:rsidRDefault="00405089" w:rsidP="00D76022">
      <w:pPr>
        <w:pStyle w:val="a3"/>
        <w:numPr>
          <w:ilvl w:val="1"/>
          <w:numId w:val="1"/>
        </w:numPr>
        <w:ind w:leftChars="0"/>
        <w:rPr>
          <w:sz w:val="18"/>
          <w:szCs w:val="18"/>
        </w:rPr>
      </w:pPr>
      <w:r>
        <w:rPr>
          <w:rFonts w:hint="eastAsia"/>
          <w:sz w:val="18"/>
          <w:szCs w:val="18"/>
        </w:rPr>
        <w:t>大会参加者の走行をアシスト、も</w:t>
      </w:r>
      <w:r w:rsidR="00694EBC">
        <w:rPr>
          <w:rFonts w:hint="eastAsia"/>
          <w:sz w:val="18"/>
          <w:szCs w:val="18"/>
        </w:rPr>
        <w:t>しくは妨害するような機器の使用は禁止とします。</w:t>
      </w:r>
      <w:r>
        <w:rPr>
          <w:rFonts w:hint="eastAsia"/>
          <w:sz w:val="18"/>
          <w:szCs w:val="18"/>
        </w:rPr>
        <w:t>（通信機器、データロガーを含む）</w:t>
      </w:r>
    </w:p>
    <w:p w:rsidR="00D76022" w:rsidRPr="007F0B46" w:rsidRDefault="00D76022" w:rsidP="00D76022">
      <w:pPr>
        <w:pStyle w:val="a3"/>
        <w:numPr>
          <w:ilvl w:val="1"/>
          <w:numId w:val="1"/>
        </w:numPr>
        <w:ind w:leftChars="0"/>
        <w:rPr>
          <w:sz w:val="18"/>
          <w:szCs w:val="18"/>
        </w:rPr>
      </w:pPr>
      <w:r w:rsidRPr="007F0B46">
        <w:rPr>
          <w:rFonts w:hint="eastAsia"/>
          <w:sz w:val="18"/>
          <w:szCs w:val="18"/>
        </w:rPr>
        <w:t>ペット類のクラブハウス、ピットエリアへの入場は禁止とします。</w:t>
      </w:r>
    </w:p>
    <w:p w:rsidR="00D76022" w:rsidRDefault="00D76022" w:rsidP="00D76022">
      <w:pPr>
        <w:pStyle w:val="a3"/>
        <w:numPr>
          <w:ilvl w:val="1"/>
          <w:numId w:val="1"/>
        </w:numPr>
        <w:ind w:leftChars="0"/>
        <w:rPr>
          <w:sz w:val="18"/>
          <w:szCs w:val="18"/>
        </w:rPr>
      </w:pPr>
      <w:r w:rsidRPr="007F0B46">
        <w:rPr>
          <w:rFonts w:hint="eastAsia"/>
          <w:sz w:val="18"/>
          <w:szCs w:val="18"/>
        </w:rPr>
        <w:t>指定された場所以外での火気の使用、および喫煙は禁止です。</w:t>
      </w:r>
    </w:p>
    <w:p w:rsidR="00D76022" w:rsidRDefault="00D76022" w:rsidP="00D76022">
      <w:pPr>
        <w:pStyle w:val="a3"/>
        <w:numPr>
          <w:ilvl w:val="1"/>
          <w:numId w:val="1"/>
        </w:numPr>
        <w:ind w:leftChars="0"/>
        <w:rPr>
          <w:sz w:val="18"/>
          <w:szCs w:val="18"/>
        </w:rPr>
      </w:pPr>
      <w:r>
        <w:rPr>
          <w:rFonts w:hint="eastAsia"/>
          <w:sz w:val="18"/>
          <w:szCs w:val="18"/>
        </w:rPr>
        <w:t>ド</w:t>
      </w:r>
      <w:r w:rsidR="00F247E6">
        <w:rPr>
          <w:rFonts w:hint="eastAsia"/>
          <w:sz w:val="18"/>
          <w:szCs w:val="18"/>
        </w:rPr>
        <w:t>ライバーズミーティ</w:t>
      </w:r>
      <w:r w:rsidR="00C36171">
        <w:rPr>
          <w:rFonts w:hint="eastAsia"/>
          <w:sz w:val="18"/>
          <w:szCs w:val="18"/>
        </w:rPr>
        <w:t>ング開始</w:t>
      </w:r>
      <w:r w:rsidR="00F247E6">
        <w:rPr>
          <w:rFonts w:hint="eastAsia"/>
          <w:sz w:val="18"/>
          <w:szCs w:val="18"/>
        </w:rPr>
        <w:t>までに未集合の方は予選タイムアタックを</w:t>
      </w:r>
      <w:r>
        <w:rPr>
          <w:rFonts w:hint="eastAsia"/>
          <w:sz w:val="18"/>
          <w:szCs w:val="18"/>
        </w:rPr>
        <w:t>最下位とします。</w:t>
      </w:r>
    </w:p>
    <w:p w:rsidR="00BC0B2A" w:rsidRDefault="00BC0B2A" w:rsidP="00BC0B2A">
      <w:pPr>
        <w:pStyle w:val="a3"/>
        <w:ind w:leftChars="0" w:left="780"/>
        <w:rPr>
          <w:sz w:val="18"/>
          <w:szCs w:val="18"/>
        </w:rPr>
      </w:pPr>
      <w:r>
        <w:rPr>
          <w:rFonts w:hint="eastAsia"/>
          <w:sz w:val="18"/>
          <w:szCs w:val="18"/>
        </w:rPr>
        <w:t>※複数名がドライバーズミーテイングに未集合だった場合は、遅れてきた方の中で受付順にてグリッドを決定</w:t>
      </w:r>
    </w:p>
    <w:p w:rsidR="000D69A1" w:rsidRDefault="000D69A1" w:rsidP="000D69A1">
      <w:pPr>
        <w:pStyle w:val="a3"/>
        <w:ind w:leftChars="0" w:left="780"/>
        <w:rPr>
          <w:sz w:val="18"/>
          <w:szCs w:val="18"/>
        </w:rPr>
      </w:pPr>
      <w:r>
        <w:rPr>
          <w:rFonts w:hint="eastAsia"/>
          <w:sz w:val="18"/>
          <w:szCs w:val="18"/>
        </w:rPr>
        <w:t>※交通渋滞等の理由も一切考慮しない</w:t>
      </w:r>
    </w:p>
    <w:p w:rsidR="00D76022" w:rsidRDefault="00D76022" w:rsidP="00D76022">
      <w:pPr>
        <w:pStyle w:val="a3"/>
        <w:numPr>
          <w:ilvl w:val="1"/>
          <w:numId w:val="1"/>
        </w:numPr>
        <w:ind w:leftChars="0"/>
        <w:rPr>
          <w:sz w:val="18"/>
          <w:szCs w:val="18"/>
        </w:rPr>
      </w:pPr>
      <w:r>
        <w:rPr>
          <w:rFonts w:hint="eastAsia"/>
          <w:sz w:val="18"/>
          <w:szCs w:val="18"/>
        </w:rPr>
        <w:t>レース</w:t>
      </w:r>
      <w:r w:rsidR="00FF22FA">
        <w:rPr>
          <w:rFonts w:hint="eastAsia"/>
          <w:sz w:val="18"/>
          <w:szCs w:val="18"/>
        </w:rPr>
        <w:t>の</w:t>
      </w:r>
      <w:r w:rsidR="000D69A1">
        <w:rPr>
          <w:rFonts w:hint="eastAsia"/>
          <w:sz w:val="18"/>
          <w:szCs w:val="18"/>
        </w:rPr>
        <w:t>スタートまでに不在の場合、当該レースは出走できず、次のレースを最下位スタートとします。</w:t>
      </w:r>
    </w:p>
    <w:p w:rsidR="00BC0B2A" w:rsidRDefault="00BC0B2A" w:rsidP="00BC0B2A">
      <w:pPr>
        <w:pStyle w:val="a3"/>
        <w:ind w:leftChars="0" w:left="780"/>
        <w:rPr>
          <w:sz w:val="18"/>
          <w:szCs w:val="18"/>
        </w:rPr>
      </w:pPr>
      <w:r>
        <w:rPr>
          <w:rFonts w:hint="eastAsia"/>
          <w:sz w:val="18"/>
          <w:szCs w:val="18"/>
        </w:rPr>
        <w:t>※複数名がレーススタートまでに不在だった場合は、遅れてきた方の中で受付順にて次戦のグリッドを決定</w:t>
      </w:r>
    </w:p>
    <w:p w:rsidR="00D76022" w:rsidRDefault="00D76022" w:rsidP="00D76022">
      <w:pPr>
        <w:rPr>
          <w:sz w:val="18"/>
          <w:szCs w:val="18"/>
        </w:rPr>
      </w:pPr>
    </w:p>
    <w:p w:rsidR="00BD2EB4" w:rsidRDefault="00BD2EB4" w:rsidP="00D76022">
      <w:pPr>
        <w:rPr>
          <w:sz w:val="18"/>
          <w:szCs w:val="18"/>
        </w:rPr>
      </w:pPr>
    </w:p>
    <w:p w:rsidR="00694EBC" w:rsidRPr="00353546" w:rsidRDefault="00694EBC" w:rsidP="00694EBC">
      <w:pPr>
        <w:pStyle w:val="a3"/>
        <w:numPr>
          <w:ilvl w:val="0"/>
          <w:numId w:val="1"/>
        </w:numPr>
        <w:ind w:leftChars="0"/>
        <w:rPr>
          <w:sz w:val="18"/>
          <w:szCs w:val="18"/>
        </w:rPr>
      </w:pPr>
      <w:r>
        <w:rPr>
          <w:rFonts w:hint="eastAsia"/>
          <w:sz w:val="18"/>
          <w:szCs w:val="18"/>
        </w:rPr>
        <w:t>車両規定</w:t>
      </w:r>
    </w:p>
    <w:p w:rsidR="00A06FA4" w:rsidRDefault="00A06FA4" w:rsidP="00A06FA4">
      <w:pPr>
        <w:pStyle w:val="a3"/>
        <w:numPr>
          <w:ilvl w:val="1"/>
          <w:numId w:val="1"/>
        </w:numPr>
        <w:ind w:leftChars="0"/>
        <w:rPr>
          <w:sz w:val="18"/>
          <w:szCs w:val="18"/>
        </w:rPr>
      </w:pPr>
      <w:r w:rsidRPr="00A06FA4">
        <w:rPr>
          <w:rFonts w:hint="eastAsia"/>
          <w:sz w:val="18"/>
          <w:szCs w:val="18"/>
        </w:rPr>
        <w:t>使用するカートは抽選によって決定します。但し、</w:t>
      </w:r>
      <w:r w:rsidR="00B54FB2">
        <w:rPr>
          <w:rFonts w:hint="eastAsia"/>
          <w:sz w:val="18"/>
          <w:szCs w:val="18"/>
        </w:rPr>
        <w:t>車両</w:t>
      </w:r>
      <w:r w:rsidRPr="00A06FA4">
        <w:rPr>
          <w:rFonts w:hint="eastAsia"/>
          <w:sz w:val="18"/>
          <w:szCs w:val="18"/>
        </w:rPr>
        <w:t>トラブル等により抽選されたカートが使用できないと競技長が判断した場合、車両交換となります。その際に交換する車両は選べません。</w:t>
      </w:r>
    </w:p>
    <w:p w:rsidR="00A06FA4" w:rsidRPr="00A06FA4" w:rsidRDefault="00A06FA4" w:rsidP="00A06FA4">
      <w:pPr>
        <w:pStyle w:val="a3"/>
        <w:numPr>
          <w:ilvl w:val="1"/>
          <w:numId w:val="1"/>
        </w:numPr>
        <w:ind w:leftChars="0"/>
        <w:rPr>
          <w:sz w:val="18"/>
          <w:szCs w:val="18"/>
        </w:rPr>
      </w:pPr>
      <w:r w:rsidRPr="00A06FA4">
        <w:rPr>
          <w:rFonts w:hint="eastAsia"/>
          <w:sz w:val="18"/>
          <w:szCs w:val="18"/>
        </w:rPr>
        <w:t>使用車両への加工や機器の装着は禁止とします。</w:t>
      </w:r>
    </w:p>
    <w:p w:rsidR="00694EBC" w:rsidRDefault="00A06FA4" w:rsidP="00A06FA4">
      <w:pPr>
        <w:pStyle w:val="a3"/>
        <w:numPr>
          <w:ilvl w:val="1"/>
          <w:numId w:val="1"/>
        </w:numPr>
        <w:ind w:leftChars="0"/>
        <w:rPr>
          <w:sz w:val="18"/>
          <w:szCs w:val="18"/>
        </w:rPr>
      </w:pPr>
      <w:r>
        <w:rPr>
          <w:rFonts w:hint="eastAsia"/>
          <w:sz w:val="18"/>
          <w:szCs w:val="18"/>
        </w:rPr>
        <w:t>走行中はシートベルトの着用を必須とします。</w:t>
      </w:r>
    </w:p>
    <w:p w:rsidR="00B54FB2" w:rsidRDefault="00B54FB2" w:rsidP="00A06FA4">
      <w:pPr>
        <w:pStyle w:val="a3"/>
        <w:numPr>
          <w:ilvl w:val="1"/>
          <w:numId w:val="1"/>
        </w:numPr>
        <w:ind w:leftChars="0"/>
        <w:rPr>
          <w:sz w:val="18"/>
          <w:szCs w:val="18"/>
        </w:rPr>
      </w:pPr>
      <w:r>
        <w:rPr>
          <w:rFonts w:hint="eastAsia"/>
          <w:sz w:val="18"/>
          <w:szCs w:val="18"/>
        </w:rPr>
        <w:t>走行中、車両に致命的なトラブルが発生し、レーシングスピードで走行出来ない、若しくは</w:t>
      </w:r>
      <w:r w:rsidRPr="00CE153B">
        <w:rPr>
          <w:sz w:val="18"/>
          <w:szCs w:val="18"/>
        </w:rPr>
        <w:t>走行不能となって</w:t>
      </w:r>
      <w:r>
        <w:rPr>
          <w:rFonts w:hint="eastAsia"/>
          <w:sz w:val="18"/>
          <w:szCs w:val="18"/>
        </w:rPr>
        <w:t>しまった場合、全車両が</w:t>
      </w:r>
      <w:r>
        <w:rPr>
          <w:rFonts w:hint="eastAsia"/>
          <w:sz w:val="18"/>
          <w:szCs w:val="18"/>
        </w:rPr>
        <w:t>1</w:t>
      </w:r>
      <w:r>
        <w:rPr>
          <w:rFonts w:hint="eastAsia"/>
          <w:sz w:val="18"/>
          <w:szCs w:val="18"/>
        </w:rPr>
        <w:t>周目をクリアしていない場合に限り、レースをリスタートする場合があります。</w:t>
      </w:r>
    </w:p>
    <w:p w:rsidR="00B54FB2" w:rsidRDefault="00B54FB2" w:rsidP="00A06FA4">
      <w:pPr>
        <w:pStyle w:val="a3"/>
        <w:numPr>
          <w:ilvl w:val="1"/>
          <w:numId w:val="1"/>
        </w:numPr>
        <w:ind w:leftChars="0"/>
        <w:rPr>
          <w:sz w:val="18"/>
          <w:szCs w:val="18"/>
        </w:rPr>
      </w:pPr>
      <w:r w:rsidRPr="00CE153B">
        <w:rPr>
          <w:sz w:val="18"/>
          <w:szCs w:val="18"/>
        </w:rPr>
        <w:t>コース内、又はエスケープゾーンで止まってしまった場合はオフィシャルの指示に従ってカートから降りずにお待ちください。</w:t>
      </w:r>
    </w:p>
    <w:p w:rsidR="00B54FB2" w:rsidRDefault="00B54FB2" w:rsidP="00A06FA4">
      <w:pPr>
        <w:pStyle w:val="a3"/>
        <w:numPr>
          <w:ilvl w:val="1"/>
          <w:numId w:val="1"/>
        </w:numPr>
        <w:ind w:leftChars="0"/>
        <w:rPr>
          <w:sz w:val="18"/>
          <w:szCs w:val="18"/>
        </w:rPr>
      </w:pPr>
      <w:r w:rsidRPr="00CE153B">
        <w:rPr>
          <w:sz w:val="18"/>
          <w:szCs w:val="18"/>
        </w:rPr>
        <w:t>カートは主催者が管理しておりドライバーが車両を調整などした場合は</w:t>
      </w:r>
      <w:r>
        <w:rPr>
          <w:rFonts w:hint="eastAsia"/>
          <w:sz w:val="18"/>
          <w:szCs w:val="18"/>
        </w:rPr>
        <w:t>失格</w:t>
      </w:r>
      <w:r w:rsidRPr="00CE153B">
        <w:rPr>
          <w:sz w:val="18"/>
          <w:szCs w:val="18"/>
        </w:rPr>
        <w:t>となります。</w:t>
      </w:r>
    </w:p>
    <w:p w:rsidR="00B54FB2" w:rsidRPr="00A06FA4" w:rsidRDefault="00B54FB2" w:rsidP="00A06FA4">
      <w:pPr>
        <w:pStyle w:val="a3"/>
        <w:numPr>
          <w:ilvl w:val="1"/>
          <w:numId w:val="1"/>
        </w:numPr>
        <w:ind w:leftChars="0"/>
        <w:rPr>
          <w:sz w:val="18"/>
          <w:szCs w:val="18"/>
        </w:rPr>
      </w:pPr>
      <w:r w:rsidRPr="00CE153B">
        <w:rPr>
          <w:sz w:val="18"/>
          <w:szCs w:val="18"/>
        </w:rPr>
        <w:t>走行中、</w:t>
      </w:r>
      <w:r>
        <w:rPr>
          <w:rFonts w:hint="eastAsia"/>
          <w:sz w:val="18"/>
          <w:szCs w:val="18"/>
        </w:rPr>
        <w:t>車両</w:t>
      </w:r>
      <w:r w:rsidRPr="00CE153B">
        <w:rPr>
          <w:sz w:val="18"/>
          <w:szCs w:val="18"/>
        </w:rPr>
        <w:t>トラブルによ</w:t>
      </w:r>
      <w:r w:rsidR="00F247E6">
        <w:rPr>
          <w:sz w:val="18"/>
          <w:szCs w:val="18"/>
        </w:rPr>
        <w:t>って、スロー走行や走行不能となってしまった場合の補償は</w:t>
      </w:r>
      <w:r w:rsidR="00F247E6">
        <w:rPr>
          <w:rFonts w:hint="eastAsia"/>
          <w:sz w:val="18"/>
          <w:szCs w:val="18"/>
        </w:rPr>
        <w:t>ございません</w:t>
      </w:r>
      <w:r w:rsidRPr="00CE153B">
        <w:rPr>
          <w:sz w:val="18"/>
          <w:szCs w:val="18"/>
        </w:rPr>
        <w:t>ので、予めご了承の上でご参加ください。</w:t>
      </w:r>
    </w:p>
    <w:p w:rsidR="001F7EFB" w:rsidRDefault="001F7EFB" w:rsidP="0055324F">
      <w:pPr>
        <w:rPr>
          <w:sz w:val="18"/>
          <w:szCs w:val="18"/>
        </w:rPr>
      </w:pPr>
    </w:p>
    <w:p w:rsidR="00BD2EB4" w:rsidRPr="0055324F" w:rsidRDefault="00BD2EB4" w:rsidP="0055324F">
      <w:pPr>
        <w:rPr>
          <w:sz w:val="18"/>
          <w:szCs w:val="18"/>
        </w:rPr>
      </w:pPr>
    </w:p>
    <w:p w:rsidR="00922FF0" w:rsidRPr="00922FF0" w:rsidRDefault="00D76022" w:rsidP="00922FF0">
      <w:pPr>
        <w:pStyle w:val="a3"/>
        <w:numPr>
          <w:ilvl w:val="0"/>
          <w:numId w:val="1"/>
        </w:numPr>
        <w:ind w:leftChars="0"/>
        <w:rPr>
          <w:sz w:val="18"/>
          <w:szCs w:val="18"/>
        </w:rPr>
      </w:pPr>
      <w:r>
        <w:rPr>
          <w:rFonts w:hint="eastAsia"/>
          <w:sz w:val="18"/>
          <w:szCs w:val="18"/>
        </w:rPr>
        <w:t>ウエイト規定</w:t>
      </w:r>
    </w:p>
    <w:p w:rsidR="00A06FA4" w:rsidRDefault="00922FF0" w:rsidP="00A06FA4">
      <w:pPr>
        <w:pStyle w:val="a3"/>
        <w:numPr>
          <w:ilvl w:val="1"/>
          <w:numId w:val="1"/>
        </w:numPr>
        <w:ind w:leftChars="0"/>
        <w:rPr>
          <w:sz w:val="18"/>
          <w:szCs w:val="18"/>
        </w:rPr>
      </w:pPr>
      <w:r>
        <w:rPr>
          <w:rFonts w:hint="eastAsia"/>
          <w:sz w:val="18"/>
          <w:szCs w:val="18"/>
        </w:rPr>
        <w:t>ドライバーの規定重量を装備品込みで</w:t>
      </w:r>
      <w:r w:rsidR="00F247E6">
        <w:rPr>
          <w:rFonts w:hint="eastAsia"/>
          <w:sz w:val="18"/>
          <w:szCs w:val="18"/>
        </w:rPr>
        <w:t>82.5</w:t>
      </w:r>
      <w:r>
        <w:rPr>
          <w:rFonts w:hint="eastAsia"/>
          <w:sz w:val="18"/>
          <w:szCs w:val="18"/>
        </w:rPr>
        <w:t>ｋｇ以上とします。ドライバーの体重が足りていない場合車両左側に</w:t>
      </w:r>
      <w:r>
        <w:rPr>
          <w:rFonts w:hint="eastAsia"/>
          <w:sz w:val="18"/>
          <w:szCs w:val="18"/>
        </w:rPr>
        <w:t>Sodi</w:t>
      </w:r>
      <w:r>
        <w:rPr>
          <w:rFonts w:hint="eastAsia"/>
          <w:sz w:val="18"/>
          <w:szCs w:val="18"/>
        </w:rPr>
        <w:t>純正ウエイトを搭載します。尚、純正ウエイトは</w:t>
      </w:r>
      <w:r>
        <w:rPr>
          <w:rFonts w:hint="eastAsia"/>
          <w:sz w:val="18"/>
          <w:szCs w:val="18"/>
        </w:rPr>
        <w:t>2.5</w:t>
      </w:r>
      <w:r>
        <w:rPr>
          <w:rFonts w:hint="eastAsia"/>
          <w:sz w:val="18"/>
          <w:szCs w:val="18"/>
        </w:rPr>
        <w:t>ｋｇ刻みとなり、最大</w:t>
      </w:r>
      <w:r>
        <w:rPr>
          <w:rFonts w:hint="eastAsia"/>
          <w:sz w:val="18"/>
          <w:szCs w:val="18"/>
        </w:rPr>
        <w:t>30</w:t>
      </w:r>
      <w:r>
        <w:rPr>
          <w:rFonts w:hint="eastAsia"/>
          <w:sz w:val="18"/>
          <w:szCs w:val="18"/>
        </w:rPr>
        <w:t>ｋｇ搭載します。</w:t>
      </w:r>
    </w:p>
    <w:p w:rsidR="00A06FA4" w:rsidRDefault="00A06FA4" w:rsidP="00A06FA4">
      <w:pPr>
        <w:pStyle w:val="a3"/>
        <w:numPr>
          <w:ilvl w:val="1"/>
          <w:numId w:val="1"/>
        </w:numPr>
        <w:ind w:leftChars="0"/>
        <w:rPr>
          <w:sz w:val="18"/>
          <w:szCs w:val="18"/>
        </w:rPr>
      </w:pPr>
      <w:r w:rsidRPr="00A06FA4">
        <w:rPr>
          <w:rFonts w:hint="eastAsia"/>
          <w:sz w:val="18"/>
          <w:szCs w:val="18"/>
        </w:rPr>
        <w:t>ドライバーズミーティング前までに装備品込みでの体重計測を行い、ウエイトの使用は全てのセッションで使用します。</w:t>
      </w:r>
    </w:p>
    <w:p w:rsidR="00A06FA4" w:rsidRPr="00A06FA4" w:rsidRDefault="00A06FA4" w:rsidP="00A06FA4">
      <w:pPr>
        <w:pStyle w:val="a3"/>
        <w:numPr>
          <w:ilvl w:val="1"/>
          <w:numId w:val="1"/>
        </w:numPr>
        <w:ind w:leftChars="0"/>
        <w:rPr>
          <w:sz w:val="18"/>
          <w:szCs w:val="18"/>
        </w:rPr>
      </w:pPr>
      <w:r w:rsidRPr="00A06FA4">
        <w:rPr>
          <w:rFonts w:hint="eastAsia"/>
          <w:sz w:val="18"/>
          <w:szCs w:val="18"/>
        </w:rPr>
        <w:t>体重計測を行わなかった場合、女性は</w:t>
      </w:r>
      <w:r w:rsidRPr="00A06FA4">
        <w:rPr>
          <w:rFonts w:hint="eastAsia"/>
          <w:sz w:val="18"/>
          <w:szCs w:val="18"/>
        </w:rPr>
        <w:t>55</w:t>
      </w:r>
      <w:r w:rsidRPr="00A06FA4">
        <w:rPr>
          <w:rFonts w:hint="eastAsia"/>
          <w:sz w:val="18"/>
          <w:szCs w:val="18"/>
        </w:rPr>
        <w:t>ｋｇ、男性は</w:t>
      </w:r>
      <w:r w:rsidR="000D69A1">
        <w:rPr>
          <w:rFonts w:hint="eastAsia"/>
          <w:sz w:val="18"/>
          <w:szCs w:val="18"/>
        </w:rPr>
        <w:t>52.5</w:t>
      </w:r>
      <w:r w:rsidRPr="00A06FA4">
        <w:rPr>
          <w:rFonts w:hint="eastAsia"/>
          <w:sz w:val="18"/>
          <w:szCs w:val="18"/>
        </w:rPr>
        <w:t>ｋｇで計算します。</w:t>
      </w:r>
    </w:p>
    <w:p w:rsidR="00A06FA4" w:rsidRDefault="00A06FA4" w:rsidP="00922FF0">
      <w:pPr>
        <w:pStyle w:val="a3"/>
        <w:numPr>
          <w:ilvl w:val="1"/>
          <w:numId w:val="1"/>
        </w:numPr>
        <w:ind w:leftChars="0"/>
        <w:rPr>
          <w:sz w:val="18"/>
          <w:szCs w:val="18"/>
        </w:rPr>
      </w:pPr>
      <w:r w:rsidRPr="00A06FA4">
        <w:rPr>
          <w:sz w:val="18"/>
          <w:szCs w:val="18"/>
        </w:rPr>
        <w:t>全ての公式計量において計量中の重量を調整することを目的とした行為を禁止します。</w:t>
      </w:r>
      <w:r w:rsidR="001C3388">
        <w:rPr>
          <w:rFonts w:hint="eastAsia"/>
          <w:sz w:val="18"/>
          <w:szCs w:val="18"/>
        </w:rPr>
        <w:t>（計量前は可）</w:t>
      </w:r>
    </w:p>
    <w:p w:rsidR="00A06FA4" w:rsidRDefault="00A06FA4" w:rsidP="00A06FA4">
      <w:pPr>
        <w:pStyle w:val="a3"/>
        <w:numPr>
          <w:ilvl w:val="2"/>
          <w:numId w:val="1"/>
        </w:numPr>
        <w:ind w:leftChars="0"/>
        <w:rPr>
          <w:sz w:val="18"/>
          <w:szCs w:val="18"/>
        </w:rPr>
      </w:pPr>
      <w:r w:rsidRPr="00A06FA4">
        <w:rPr>
          <w:sz w:val="18"/>
          <w:szCs w:val="18"/>
        </w:rPr>
        <w:t>計量途中での飲水、飲食</w:t>
      </w:r>
    </w:p>
    <w:p w:rsidR="00A06FA4" w:rsidRDefault="001C3388" w:rsidP="00A06FA4">
      <w:pPr>
        <w:pStyle w:val="a3"/>
        <w:numPr>
          <w:ilvl w:val="2"/>
          <w:numId w:val="1"/>
        </w:numPr>
        <w:ind w:leftChars="0"/>
        <w:rPr>
          <w:sz w:val="18"/>
          <w:szCs w:val="18"/>
        </w:rPr>
      </w:pPr>
      <w:r>
        <w:rPr>
          <w:sz w:val="18"/>
          <w:szCs w:val="18"/>
        </w:rPr>
        <w:t>計量</w:t>
      </w:r>
      <w:r>
        <w:rPr>
          <w:rFonts w:hint="eastAsia"/>
          <w:sz w:val="18"/>
          <w:szCs w:val="18"/>
        </w:rPr>
        <w:t>途中</w:t>
      </w:r>
      <w:r w:rsidR="00A06FA4" w:rsidRPr="00A06FA4">
        <w:rPr>
          <w:sz w:val="18"/>
          <w:szCs w:val="18"/>
        </w:rPr>
        <w:t>の装備品の変更</w:t>
      </w:r>
    </w:p>
    <w:p w:rsidR="00A06FA4" w:rsidRDefault="00A06FA4" w:rsidP="00A06FA4">
      <w:pPr>
        <w:pStyle w:val="a3"/>
        <w:numPr>
          <w:ilvl w:val="2"/>
          <w:numId w:val="1"/>
        </w:numPr>
        <w:ind w:leftChars="0"/>
        <w:rPr>
          <w:sz w:val="18"/>
          <w:szCs w:val="18"/>
        </w:rPr>
      </w:pPr>
      <w:r w:rsidRPr="00A06FA4">
        <w:rPr>
          <w:sz w:val="18"/>
          <w:szCs w:val="18"/>
        </w:rPr>
        <w:t>計量後の装備品の変更等（</w:t>
      </w:r>
      <w:r w:rsidRPr="00A06FA4">
        <w:rPr>
          <w:rFonts w:ascii="ＭＳ 明朝" w:eastAsia="ＭＳ 明朝" w:hAnsi="ＭＳ 明朝" w:cs="ＭＳ 明朝" w:hint="eastAsia"/>
          <w:sz w:val="18"/>
          <w:szCs w:val="18"/>
        </w:rPr>
        <w:t>※</w:t>
      </w:r>
      <w:r w:rsidRPr="00A06FA4">
        <w:rPr>
          <w:sz w:val="18"/>
          <w:szCs w:val="18"/>
        </w:rPr>
        <w:t>重量計に乗った時点での重量が採用されます。計量後の飲水は可能です）</w:t>
      </w:r>
    </w:p>
    <w:p w:rsidR="00A06FA4" w:rsidRPr="001C3388" w:rsidRDefault="001C3388" w:rsidP="001C3388">
      <w:pPr>
        <w:pStyle w:val="a3"/>
        <w:numPr>
          <w:ilvl w:val="1"/>
          <w:numId w:val="1"/>
        </w:numPr>
        <w:ind w:leftChars="0"/>
        <w:rPr>
          <w:sz w:val="18"/>
          <w:szCs w:val="18"/>
        </w:rPr>
      </w:pPr>
      <w:r>
        <w:rPr>
          <w:sz w:val="18"/>
          <w:szCs w:val="18"/>
        </w:rPr>
        <w:t>カート装備品（既成・自作シートクッション他）</w:t>
      </w:r>
      <w:r>
        <w:rPr>
          <w:rFonts w:hint="eastAsia"/>
          <w:sz w:val="18"/>
          <w:szCs w:val="18"/>
        </w:rPr>
        <w:t>も</w:t>
      </w:r>
      <w:r>
        <w:rPr>
          <w:sz w:val="18"/>
          <w:szCs w:val="18"/>
        </w:rPr>
        <w:t>計量の対象</w:t>
      </w:r>
      <w:r w:rsidR="00BC0B2A">
        <w:rPr>
          <w:sz w:val="18"/>
          <w:szCs w:val="18"/>
        </w:rPr>
        <w:t>と</w:t>
      </w:r>
      <w:r w:rsidR="00BC0B2A">
        <w:rPr>
          <w:rFonts w:hint="eastAsia"/>
          <w:sz w:val="18"/>
          <w:szCs w:val="18"/>
        </w:rPr>
        <w:t>なります。</w:t>
      </w:r>
    </w:p>
    <w:p w:rsidR="00A06FA4" w:rsidRPr="00F42E96" w:rsidRDefault="00F42E96" w:rsidP="00922FF0">
      <w:pPr>
        <w:pStyle w:val="a3"/>
        <w:numPr>
          <w:ilvl w:val="1"/>
          <w:numId w:val="1"/>
        </w:numPr>
        <w:ind w:leftChars="0"/>
        <w:rPr>
          <w:sz w:val="18"/>
          <w:szCs w:val="18"/>
        </w:rPr>
      </w:pPr>
      <w:r w:rsidRPr="00F42E96">
        <w:rPr>
          <w:sz w:val="18"/>
          <w:szCs w:val="18"/>
        </w:rPr>
        <w:t>ポケットやプロテクター内にウエイト（走行に不要な物）を使う事</w:t>
      </w:r>
      <w:r>
        <w:rPr>
          <w:rFonts w:hint="eastAsia"/>
          <w:sz w:val="18"/>
          <w:szCs w:val="18"/>
        </w:rPr>
        <w:t>や</w:t>
      </w:r>
      <w:r w:rsidRPr="00F42E96">
        <w:rPr>
          <w:sz w:val="18"/>
          <w:szCs w:val="18"/>
        </w:rPr>
        <w:t>体に巻き付けるウェイト器具などは使用が禁止となります。</w:t>
      </w:r>
    </w:p>
    <w:p w:rsidR="001E5E3D" w:rsidRDefault="001E5E3D" w:rsidP="001E5E3D">
      <w:pPr>
        <w:pStyle w:val="a3"/>
        <w:numPr>
          <w:ilvl w:val="1"/>
          <w:numId w:val="1"/>
        </w:numPr>
        <w:ind w:leftChars="0"/>
        <w:rPr>
          <w:sz w:val="18"/>
          <w:szCs w:val="18"/>
        </w:rPr>
      </w:pPr>
      <w:r w:rsidRPr="00A06FA4">
        <w:rPr>
          <w:sz w:val="18"/>
          <w:szCs w:val="18"/>
        </w:rPr>
        <w:t>不正行為が確認された場合は当該レース失格となります。</w:t>
      </w:r>
      <w:r>
        <w:rPr>
          <w:rFonts w:hint="eastAsia"/>
          <w:sz w:val="18"/>
          <w:szCs w:val="18"/>
        </w:rPr>
        <w:t>（</w:t>
      </w:r>
      <w:r w:rsidRPr="00A06FA4">
        <w:rPr>
          <w:sz w:val="18"/>
          <w:szCs w:val="18"/>
        </w:rPr>
        <w:t>決勝</w:t>
      </w:r>
      <w:r>
        <w:rPr>
          <w:rFonts w:hint="eastAsia"/>
          <w:sz w:val="18"/>
          <w:szCs w:val="18"/>
        </w:rPr>
        <w:t>レース</w:t>
      </w:r>
      <w:r w:rsidRPr="00A06FA4">
        <w:rPr>
          <w:sz w:val="18"/>
          <w:szCs w:val="18"/>
        </w:rPr>
        <w:t>前に再計量を行</w:t>
      </w:r>
      <w:r>
        <w:rPr>
          <w:rFonts w:hint="eastAsia"/>
          <w:sz w:val="18"/>
          <w:szCs w:val="18"/>
        </w:rPr>
        <w:t>う事があります</w:t>
      </w:r>
      <w:r w:rsidRPr="00A06FA4">
        <w:rPr>
          <w:sz w:val="18"/>
          <w:szCs w:val="18"/>
        </w:rPr>
        <w:t>）</w:t>
      </w:r>
    </w:p>
    <w:p w:rsidR="00405089" w:rsidRDefault="00405089" w:rsidP="001E5E3D">
      <w:pPr>
        <w:pStyle w:val="a3"/>
        <w:numPr>
          <w:ilvl w:val="1"/>
          <w:numId w:val="1"/>
        </w:numPr>
        <w:ind w:leftChars="0"/>
        <w:rPr>
          <w:sz w:val="18"/>
          <w:szCs w:val="18"/>
        </w:rPr>
      </w:pPr>
      <w:r>
        <w:rPr>
          <w:rFonts w:hint="eastAsia"/>
          <w:sz w:val="18"/>
          <w:szCs w:val="18"/>
        </w:rPr>
        <w:t>計量後に体重計測を行った場合、</w:t>
      </w:r>
      <w:r>
        <w:rPr>
          <w:rFonts w:hint="eastAsia"/>
          <w:sz w:val="18"/>
          <w:szCs w:val="18"/>
        </w:rPr>
        <w:t>2.5</w:t>
      </w:r>
      <w:r>
        <w:rPr>
          <w:rFonts w:hint="eastAsia"/>
          <w:sz w:val="18"/>
          <w:szCs w:val="18"/>
        </w:rPr>
        <w:t>ｋｇ以上の体重減があった場合は不正行為となり、当該レース失格となります。</w:t>
      </w:r>
    </w:p>
    <w:p w:rsidR="00D76022" w:rsidRPr="001C3388" w:rsidRDefault="00A06FA4" w:rsidP="001C3388">
      <w:pPr>
        <w:ind w:left="420"/>
        <w:rPr>
          <w:sz w:val="18"/>
          <w:szCs w:val="18"/>
        </w:rPr>
      </w:pPr>
      <w:r w:rsidRPr="001C3388">
        <w:rPr>
          <w:rFonts w:hint="eastAsia"/>
          <w:sz w:val="18"/>
          <w:szCs w:val="18"/>
        </w:rPr>
        <w:t xml:space="preserve">　</w:t>
      </w:r>
    </w:p>
    <w:p w:rsidR="00704E31" w:rsidRDefault="00704E31" w:rsidP="00704E31">
      <w:pPr>
        <w:rPr>
          <w:sz w:val="18"/>
          <w:szCs w:val="18"/>
        </w:rPr>
      </w:pPr>
    </w:p>
    <w:p w:rsidR="00704E31" w:rsidRPr="00704E31" w:rsidRDefault="00704E31" w:rsidP="00704E31">
      <w:pPr>
        <w:rPr>
          <w:sz w:val="18"/>
          <w:szCs w:val="18"/>
        </w:rPr>
      </w:pPr>
    </w:p>
    <w:p w:rsidR="00D76022" w:rsidRPr="00E009AA" w:rsidRDefault="00D76022" w:rsidP="00D76022">
      <w:pPr>
        <w:pStyle w:val="a3"/>
        <w:numPr>
          <w:ilvl w:val="0"/>
          <w:numId w:val="1"/>
        </w:numPr>
        <w:ind w:leftChars="0"/>
        <w:rPr>
          <w:sz w:val="18"/>
          <w:szCs w:val="18"/>
        </w:rPr>
      </w:pPr>
      <w:r w:rsidRPr="00E009AA">
        <w:rPr>
          <w:rFonts w:hint="eastAsia"/>
          <w:sz w:val="18"/>
          <w:szCs w:val="18"/>
        </w:rPr>
        <w:t>シリーズポイント、シリーズ順位</w:t>
      </w:r>
      <w:r>
        <w:rPr>
          <w:rFonts w:hint="eastAsia"/>
          <w:sz w:val="18"/>
          <w:szCs w:val="18"/>
        </w:rPr>
        <w:t>、シリーズ表彰</w:t>
      </w:r>
    </w:p>
    <w:p w:rsidR="00D76022" w:rsidRPr="00F36BCE" w:rsidRDefault="00D76022" w:rsidP="00D76022">
      <w:pPr>
        <w:pStyle w:val="a3"/>
        <w:ind w:leftChars="0" w:left="360"/>
        <w:rPr>
          <w:sz w:val="18"/>
          <w:szCs w:val="18"/>
        </w:rPr>
      </w:pPr>
      <w:r>
        <w:rPr>
          <w:rFonts w:hint="eastAsia"/>
          <w:sz w:val="18"/>
          <w:szCs w:val="18"/>
        </w:rPr>
        <w:t>シリーズポイントは</w:t>
      </w:r>
      <w:r>
        <w:rPr>
          <w:rFonts w:hint="eastAsia"/>
          <w:sz w:val="18"/>
          <w:szCs w:val="18"/>
        </w:rPr>
        <w:t>SWS</w:t>
      </w:r>
      <w:r>
        <w:rPr>
          <w:rFonts w:hint="eastAsia"/>
          <w:sz w:val="18"/>
          <w:szCs w:val="18"/>
        </w:rPr>
        <w:t>ポイントとは別に</w:t>
      </w:r>
      <w:r w:rsidRPr="00F36BCE">
        <w:rPr>
          <w:rFonts w:hint="eastAsia"/>
          <w:sz w:val="18"/>
          <w:szCs w:val="18"/>
        </w:rPr>
        <w:t>参加人数に関わらず順位に応じて付与され、シリーズ表彰の対象となります。</w:t>
      </w:r>
    </w:p>
    <w:p w:rsidR="00D76022" w:rsidRPr="00517B6F" w:rsidRDefault="00D76022" w:rsidP="00BD2EB4">
      <w:pPr>
        <w:pStyle w:val="a3"/>
        <w:ind w:leftChars="0" w:left="360"/>
        <w:rPr>
          <w:sz w:val="18"/>
          <w:szCs w:val="18"/>
        </w:rPr>
      </w:pPr>
      <w:r w:rsidRPr="00E009AA">
        <w:rPr>
          <w:rFonts w:hint="eastAsia"/>
          <w:sz w:val="18"/>
          <w:szCs w:val="18"/>
        </w:rPr>
        <w:t>決勝レース順位に応じてシリーズポイントが加算され、全</w:t>
      </w:r>
      <w:r w:rsidRPr="00E009AA">
        <w:rPr>
          <w:rFonts w:hint="eastAsia"/>
          <w:sz w:val="18"/>
          <w:szCs w:val="18"/>
        </w:rPr>
        <w:t>1</w:t>
      </w:r>
      <w:r w:rsidR="001C3388">
        <w:rPr>
          <w:rFonts w:hint="eastAsia"/>
          <w:sz w:val="18"/>
          <w:szCs w:val="18"/>
        </w:rPr>
        <w:t>5</w:t>
      </w:r>
      <w:r w:rsidRPr="00E009AA">
        <w:rPr>
          <w:rFonts w:hint="eastAsia"/>
          <w:sz w:val="18"/>
          <w:szCs w:val="18"/>
        </w:rPr>
        <w:t>戦の合計ポイントにより年間シリーズ順位を決定します。</w:t>
      </w:r>
    </w:p>
    <w:p w:rsidR="00D76022" w:rsidRPr="00E009AA" w:rsidRDefault="00D76022" w:rsidP="00D76022">
      <w:pPr>
        <w:pStyle w:val="a3"/>
        <w:numPr>
          <w:ilvl w:val="1"/>
          <w:numId w:val="1"/>
        </w:numPr>
        <w:ind w:leftChars="0"/>
        <w:rPr>
          <w:sz w:val="18"/>
          <w:szCs w:val="18"/>
        </w:rPr>
      </w:pPr>
      <w:r w:rsidRPr="00E009AA">
        <w:rPr>
          <w:rFonts w:hint="eastAsia"/>
          <w:sz w:val="18"/>
          <w:szCs w:val="18"/>
        </w:rPr>
        <w:lastRenderedPageBreak/>
        <w:t>シリーズポイント</w:t>
      </w:r>
    </w:p>
    <w:tbl>
      <w:tblPr>
        <w:tblStyle w:val="a4"/>
        <w:tblW w:w="0" w:type="auto"/>
        <w:tblInd w:w="1668" w:type="dxa"/>
        <w:tblLook w:val="04A0"/>
      </w:tblPr>
      <w:tblGrid>
        <w:gridCol w:w="708"/>
        <w:gridCol w:w="709"/>
        <w:gridCol w:w="709"/>
        <w:gridCol w:w="709"/>
        <w:gridCol w:w="708"/>
        <w:gridCol w:w="709"/>
        <w:gridCol w:w="709"/>
        <w:gridCol w:w="709"/>
        <w:gridCol w:w="708"/>
        <w:gridCol w:w="709"/>
      </w:tblGrid>
      <w:tr w:rsidR="00D76022" w:rsidRPr="00E009AA" w:rsidTr="0013775E">
        <w:tc>
          <w:tcPr>
            <w:tcW w:w="708" w:type="dxa"/>
          </w:tcPr>
          <w:p w:rsidR="00D76022" w:rsidRPr="00E009AA" w:rsidRDefault="00D76022" w:rsidP="0013775E">
            <w:pPr>
              <w:jc w:val="center"/>
              <w:rPr>
                <w:sz w:val="18"/>
                <w:szCs w:val="18"/>
              </w:rPr>
            </w:pPr>
            <w:r w:rsidRPr="00E009AA">
              <w:rPr>
                <w:rFonts w:hint="eastAsia"/>
                <w:sz w:val="18"/>
                <w:szCs w:val="18"/>
              </w:rPr>
              <w:t>1</w:t>
            </w:r>
            <w:r w:rsidRPr="00E009AA">
              <w:rPr>
                <w:rFonts w:hint="eastAsia"/>
                <w:sz w:val="18"/>
                <w:szCs w:val="18"/>
              </w:rPr>
              <w:t>位</w:t>
            </w:r>
          </w:p>
        </w:tc>
        <w:tc>
          <w:tcPr>
            <w:tcW w:w="709" w:type="dxa"/>
          </w:tcPr>
          <w:p w:rsidR="00D76022" w:rsidRPr="00E009AA" w:rsidRDefault="00D76022" w:rsidP="0013775E">
            <w:pPr>
              <w:jc w:val="center"/>
              <w:rPr>
                <w:sz w:val="18"/>
                <w:szCs w:val="18"/>
              </w:rPr>
            </w:pPr>
            <w:r w:rsidRPr="00E009AA">
              <w:rPr>
                <w:rFonts w:hint="eastAsia"/>
                <w:sz w:val="18"/>
                <w:szCs w:val="18"/>
              </w:rPr>
              <w:t>2</w:t>
            </w:r>
            <w:r w:rsidRPr="00E009AA">
              <w:rPr>
                <w:rFonts w:hint="eastAsia"/>
                <w:sz w:val="18"/>
                <w:szCs w:val="18"/>
              </w:rPr>
              <w:t>位</w:t>
            </w:r>
          </w:p>
        </w:tc>
        <w:tc>
          <w:tcPr>
            <w:tcW w:w="709" w:type="dxa"/>
          </w:tcPr>
          <w:p w:rsidR="00D76022" w:rsidRPr="00E009AA" w:rsidRDefault="00D76022" w:rsidP="0013775E">
            <w:pPr>
              <w:jc w:val="center"/>
              <w:rPr>
                <w:sz w:val="18"/>
                <w:szCs w:val="18"/>
              </w:rPr>
            </w:pPr>
            <w:r w:rsidRPr="00E009AA">
              <w:rPr>
                <w:rFonts w:hint="eastAsia"/>
                <w:sz w:val="18"/>
                <w:szCs w:val="18"/>
              </w:rPr>
              <w:t>3</w:t>
            </w:r>
            <w:r w:rsidRPr="00E009AA">
              <w:rPr>
                <w:rFonts w:hint="eastAsia"/>
                <w:sz w:val="18"/>
                <w:szCs w:val="18"/>
              </w:rPr>
              <w:t>位</w:t>
            </w:r>
          </w:p>
        </w:tc>
        <w:tc>
          <w:tcPr>
            <w:tcW w:w="709" w:type="dxa"/>
          </w:tcPr>
          <w:p w:rsidR="00D76022" w:rsidRPr="00E009AA" w:rsidRDefault="00D76022" w:rsidP="0013775E">
            <w:pPr>
              <w:jc w:val="center"/>
              <w:rPr>
                <w:sz w:val="18"/>
                <w:szCs w:val="18"/>
              </w:rPr>
            </w:pPr>
            <w:r w:rsidRPr="00E009AA">
              <w:rPr>
                <w:rFonts w:hint="eastAsia"/>
                <w:sz w:val="18"/>
                <w:szCs w:val="18"/>
              </w:rPr>
              <w:t>4</w:t>
            </w:r>
            <w:r w:rsidRPr="00E009AA">
              <w:rPr>
                <w:rFonts w:hint="eastAsia"/>
                <w:sz w:val="18"/>
                <w:szCs w:val="18"/>
              </w:rPr>
              <w:t>位</w:t>
            </w:r>
          </w:p>
        </w:tc>
        <w:tc>
          <w:tcPr>
            <w:tcW w:w="708" w:type="dxa"/>
          </w:tcPr>
          <w:p w:rsidR="00D76022" w:rsidRPr="00E009AA" w:rsidRDefault="00D76022" w:rsidP="0013775E">
            <w:pPr>
              <w:jc w:val="center"/>
              <w:rPr>
                <w:sz w:val="18"/>
                <w:szCs w:val="18"/>
              </w:rPr>
            </w:pPr>
            <w:r w:rsidRPr="00E009AA">
              <w:rPr>
                <w:rFonts w:hint="eastAsia"/>
                <w:sz w:val="18"/>
                <w:szCs w:val="18"/>
              </w:rPr>
              <w:t>5</w:t>
            </w:r>
            <w:r w:rsidRPr="00E009AA">
              <w:rPr>
                <w:rFonts w:hint="eastAsia"/>
                <w:sz w:val="18"/>
                <w:szCs w:val="18"/>
              </w:rPr>
              <w:t>位</w:t>
            </w:r>
          </w:p>
        </w:tc>
        <w:tc>
          <w:tcPr>
            <w:tcW w:w="709" w:type="dxa"/>
          </w:tcPr>
          <w:p w:rsidR="00D76022" w:rsidRPr="00E009AA" w:rsidRDefault="00D76022" w:rsidP="0013775E">
            <w:pPr>
              <w:jc w:val="center"/>
              <w:rPr>
                <w:sz w:val="18"/>
                <w:szCs w:val="18"/>
              </w:rPr>
            </w:pPr>
            <w:r w:rsidRPr="00E009AA">
              <w:rPr>
                <w:rFonts w:hint="eastAsia"/>
                <w:sz w:val="18"/>
                <w:szCs w:val="18"/>
              </w:rPr>
              <w:t>6</w:t>
            </w:r>
            <w:r w:rsidRPr="00E009AA">
              <w:rPr>
                <w:rFonts w:hint="eastAsia"/>
                <w:sz w:val="18"/>
                <w:szCs w:val="18"/>
              </w:rPr>
              <w:t>位</w:t>
            </w:r>
          </w:p>
        </w:tc>
        <w:tc>
          <w:tcPr>
            <w:tcW w:w="709" w:type="dxa"/>
          </w:tcPr>
          <w:p w:rsidR="00D76022" w:rsidRPr="00E009AA" w:rsidRDefault="00D76022" w:rsidP="0013775E">
            <w:pPr>
              <w:jc w:val="center"/>
              <w:rPr>
                <w:sz w:val="18"/>
                <w:szCs w:val="18"/>
              </w:rPr>
            </w:pPr>
            <w:r w:rsidRPr="00E009AA">
              <w:rPr>
                <w:rFonts w:hint="eastAsia"/>
                <w:sz w:val="18"/>
                <w:szCs w:val="18"/>
              </w:rPr>
              <w:t>7</w:t>
            </w:r>
            <w:r w:rsidRPr="00E009AA">
              <w:rPr>
                <w:rFonts w:hint="eastAsia"/>
                <w:sz w:val="18"/>
                <w:szCs w:val="18"/>
              </w:rPr>
              <w:t>位</w:t>
            </w:r>
          </w:p>
        </w:tc>
        <w:tc>
          <w:tcPr>
            <w:tcW w:w="709" w:type="dxa"/>
          </w:tcPr>
          <w:p w:rsidR="00D76022" w:rsidRPr="00E009AA" w:rsidRDefault="00D76022" w:rsidP="0013775E">
            <w:pPr>
              <w:jc w:val="center"/>
              <w:rPr>
                <w:sz w:val="18"/>
                <w:szCs w:val="18"/>
              </w:rPr>
            </w:pPr>
            <w:r w:rsidRPr="00E009AA">
              <w:rPr>
                <w:rFonts w:hint="eastAsia"/>
                <w:sz w:val="18"/>
                <w:szCs w:val="18"/>
              </w:rPr>
              <w:t>8</w:t>
            </w:r>
            <w:r w:rsidRPr="00E009AA">
              <w:rPr>
                <w:rFonts w:hint="eastAsia"/>
                <w:sz w:val="18"/>
                <w:szCs w:val="18"/>
              </w:rPr>
              <w:t>位</w:t>
            </w:r>
          </w:p>
        </w:tc>
        <w:tc>
          <w:tcPr>
            <w:tcW w:w="708" w:type="dxa"/>
          </w:tcPr>
          <w:p w:rsidR="00D76022" w:rsidRPr="00E009AA" w:rsidRDefault="00D76022" w:rsidP="0013775E">
            <w:pPr>
              <w:jc w:val="center"/>
              <w:rPr>
                <w:sz w:val="18"/>
                <w:szCs w:val="18"/>
              </w:rPr>
            </w:pPr>
            <w:r w:rsidRPr="00E009AA">
              <w:rPr>
                <w:rFonts w:hint="eastAsia"/>
                <w:sz w:val="18"/>
                <w:szCs w:val="18"/>
              </w:rPr>
              <w:t>9</w:t>
            </w:r>
            <w:r w:rsidRPr="00E009AA">
              <w:rPr>
                <w:rFonts w:hint="eastAsia"/>
                <w:sz w:val="18"/>
                <w:szCs w:val="18"/>
              </w:rPr>
              <w:t>位</w:t>
            </w:r>
          </w:p>
        </w:tc>
        <w:tc>
          <w:tcPr>
            <w:tcW w:w="709" w:type="dxa"/>
          </w:tcPr>
          <w:p w:rsidR="00D76022" w:rsidRPr="00E009AA" w:rsidRDefault="00D76022" w:rsidP="0013775E">
            <w:pPr>
              <w:jc w:val="center"/>
              <w:rPr>
                <w:sz w:val="18"/>
                <w:szCs w:val="18"/>
              </w:rPr>
            </w:pPr>
            <w:r w:rsidRPr="00E009AA">
              <w:rPr>
                <w:rFonts w:hint="eastAsia"/>
                <w:sz w:val="18"/>
                <w:szCs w:val="18"/>
              </w:rPr>
              <w:t>10</w:t>
            </w:r>
            <w:r w:rsidRPr="00E009AA">
              <w:rPr>
                <w:rFonts w:hint="eastAsia"/>
                <w:sz w:val="18"/>
                <w:szCs w:val="18"/>
              </w:rPr>
              <w:t>位</w:t>
            </w:r>
          </w:p>
        </w:tc>
      </w:tr>
      <w:tr w:rsidR="00D76022" w:rsidRPr="00E009AA" w:rsidTr="0013775E">
        <w:tc>
          <w:tcPr>
            <w:tcW w:w="708" w:type="dxa"/>
          </w:tcPr>
          <w:p w:rsidR="00D76022" w:rsidRPr="00E009AA" w:rsidRDefault="00D76022" w:rsidP="0013775E">
            <w:pPr>
              <w:jc w:val="center"/>
              <w:rPr>
                <w:sz w:val="18"/>
                <w:szCs w:val="18"/>
              </w:rPr>
            </w:pPr>
            <w:r w:rsidRPr="00E009AA">
              <w:rPr>
                <w:rFonts w:hint="eastAsia"/>
                <w:sz w:val="18"/>
                <w:szCs w:val="18"/>
              </w:rPr>
              <w:t>70</w:t>
            </w:r>
          </w:p>
        </w:tc>
        <w:tc>
          <w:tcPr>
            <w:tcW w:w="709" w:type="dxa"/>
          </w:tcPr>
          <w:p w:rsidR="00D76022" w:rsidRPr="00E009AA" w:rsidRDefault="00D76022" w:rsidP="0013775E">
            <w:pPr>
              <w:jc w:val="center"/>
              <w:rPr>
                <w:sz w:val="18"/>
                <w:szCs w:val="18"/>
              </w:rPr>
            </w:pPr>
            <w:r w:rsidRPr="00E009AA">
              <w:rPr>
                <w:rFonts w:hint="eastAsia"/>
                <w:sz w:val="18"/>
                <w:szCs w:val="18"/>
              </w:rPr>
              <w:t>60</w:t>
            </w:r>
          </w:p>
        </w:tc>
        <w:tc>
          <w:tcPr>
            <w:tcW w:w="709" w:type="dxa"/>
          </w:tcPr>
          <w:p w:rsidR="00D76022" w:rsidRPr="00E009AA" w:rsidRDefault="00D76022" w:rsidP="0013775E">
            <w:pPr>
              <w:jc w:val="center"/>
              <w:rPr>
                <w:sz w:val="18"/>
                <w:szCs w:val="18"/>
              </w:rPr>
            </w:pPr>
            <w:r w:rsidRPr="00E009AA">
              <w:rPr>
                <w:rFonts w:hint="eastAsia"/>
                <w:sz w:val="18"/>
                <w:szCs w:val="18"/>
              </w:rPr>
              <w:t>55</w:t>
            </w:r>
          </w:p>
        </w:tc>
        <w:tc>
          <w:tcPr>
            <w:tcW w:w="709" w:type="dxa"/>
          </w:tcPr>
          <w:p w:rsidR="00D76022" w:rsidRPr="00E009AA" w:rsidRDefault="00D76022" w:rsidP="0013775E">
            <w:pPr>
              <w:jc w:val="center"/>
              <w:rPr>
                <w:sz w:val="18"/>
                <w:szCs w:val="18"/>
              </w:rPr>
            </w:pPr>
            <w:r w:rsidRPr="00E009AA">
              <w:rPr>
                <w:rFonts w:hint="eastAsia"/>
                <w:sz w:val="18"/>
                <w:szCs w:val="18"/>
              </w:rPr>
              <w:t>51</w:t>
            </w:r>
          </w:p>
        </w:tc>
        <w:tc>
          <w:tcPr>
            <w:tcW w:w="708" w:type="dxa"/>
          </w:tcPr>
          <w:p w:rsidR="00D76022" w:rsidRPr="00E009AA" w:rsidRDefault="00D76022" w:rsidP="0013775E">
            <w:pPr>
              <w:jc w:val="center"/>
              <w:rPr>
                <w:sz w:val="18"/>
                <w:szCs w:val="18"/>
              </w:rPr>
            </w:pPr>
            <w:r w:rsidRPr="00E009AA">
              <w:rPr>
                <w:rFonts w:hint="eastAsia"/>
                <w:sz w:val="18"/>
                <w:szCs w:val="18"/>
              </w:rPr>
              <w:t>48</w:t>
            </w:r>
          </w:p>
        </w:tc>
        <w:tc>
          <w:tcPr>
            <w:tcW w:w="709" w:type="dxa"/>
          </w:tcPr>
          <w:p w:rsidR="00D76022" w:rsidRPr="00E009AA" w:rsidRDefault="00D76022" w:rsidP="0013775E">
            <w:pPr>
              <w:jc w:val="center"/>
              <w:rPr>
                <w:sz w:val="18"/>
                <w:szCs w:val="18"/>
              </w:rPr>
            </w:pPr>
            <w:r w:rsidRPr="00E009AA">
              <w:rPr>
                <w:rFonts w:hint="eastAsia"/>
                <w:sz w:val="18"/>
                <w:szCs w:val="18"/>
              </w:rPr>
              <w:t>45</w:t>
            </w:r>
          </w:p>
        </w:tc>
        <w:tc>
          <w:tcPr>
            <w:tcW w:w="709" w:type="dxa"/>
          </w:tcPr>
          <w:p w:rsidR="00D76022" w:rsidRPr="00E009AA" w:rsidRDefault="00D76022" w:rsidP="0013775E">
            <w:pPr>
              <w:jc w:val="center"/>
              <w:rPr>
                <w:sz w:val="18"/>
                <w:szCs w:val="18"/>
              </w:rPr>
            </w:pPr>
            <w:r w:rsidRPr="00E009AA">
              <w:rPr>
                <w:rFonts w:hint="eastAsia"/>
                <w:sz w:val="18"/>
                <w:szCs w:val="18"/>
              </w:rPr>
              <w:t>42</w:t>
            </w:r>
          </w:p>
        </w:tc>
        <w:tc>
          <w:tcPr>
            <w:tcW w:w="709" w:type="dxa"/>
          </w:tcPr>
          <w:p w:rsidR="00D76022" w:rsidRPr="00E009AA" w:rsidRDefault="00D76022" w:rsidP="0013775E">
            <w:pPr>
              <w:jc w:val="center"/>
              <w:rPr>
                <w:sz w:val="18"/>
                <w:szCs w:val="18"/>
              </w:rPr>
            </w:pPr>
            <w:r w:rsidRPr="00E009AA">
              <w:rPr>
                <w:rFonts w:hint="eastAsia"/>
                <w:sz w:val="18"/>
                <w:szCs w:val="18"/>
              </w:rPr>
              <w:t>39</w:t>
            </w:r>
          </w:p>
        </w:tc>
        <w:tc>
          <w:tcPr>
            <w:tcW w:w="708" w:type="dxa"/>
          </w:tcPr>
          <w:p w:rsidR="00D76022" w:rsidRPr="00E009AA" w:rsidRDefault="00D76022" w:rsidP="0013775E">
            <w:pPr>
              <w:jc w:val="center"/>
              <w:rPr>
                <w:sz w:val="18"/>
                <w:szCs w:val="18"/>
              </w:rPr>
            </w:pPr>
            <w:r w:rsidRPr="00E009AA">
              <w:rPr>
                <w:rFonts w:hint="eastAsia"/>
                <w:sz w:val="18"/>
                <w:szCs w:val="18"/>
              </w:rPr>
              <w:t>36</w:t>
            </w:r>
          </w:p>
        </w:tc>
        <w:tc>
          <w:tcPr>
            <w:tcW w:w="709" w:type="dxa"/>
          </w:tcPr>
          <w:p w:rsidR="00D76022" w:rsidRPr="00E009AA" w:rsidRDefault="00D76022" w:rsidP="0013775E">
            <w:pPr>
              <w:jc w:val="center"/>
              <w:rPr>
                <w:sz w:val="18"/>
                <w:szCs w:val="18"/>
              </w:rPr>
            </w:pPr>
            <w:r w:rsidRPr="00E009AA">
              <w:rPr>
                <w:rFonts w:hint="eastAsia"/>
                <w:sz w:val="18"/>
                <w:szCs w:val="18"/>
              </w:rPr>
              <w:t>33</w:t>
            </w:r>
          </w:p>
        </w:tc>
      </w:tr>
      <w:tr w:rsidR="00D76022" w:rsidRPr="00E009AA" w:rsidTr="0013775E">
        <w:tc>
          <w:tcPr>
            <w:tcW w:w="708" w:type="dxa"/>
          </w:tcPr>
          <w:p w:rsidR="00D76022" w:rsidRPr="00E009AA" w:rsidRDefault="00D76022" w:rsidP="0013775E">
            <w:pPr>
              <w:jc w:val="center"/>
              <w:rPr>
                <w:sz w:val="18"/>
                <w:szCs w:val="18"/>
              </w:rPr>
            </w:pPr>
            <w:r w:rsidRPr="00E009AA">
              <w:rPr>
                <w:rFonts w:hint="eastAsia"/>
                <w:sz w:val="18"/>
                <w:szCs w:val="18"/>
              </w:rPr>
              <w:t>11</w:t>
            </w:r>
            <w:r w:rsidRPr="00E009AA">
              <w:rPr>
                <w:rFonts w:hint="eastAsia"/>
                <w:sz w:val="18"/>
                <w:szCs w:val="18"/>
              </w:rPr>
              <w:t>位</w:t>
            </w:r>
          </w:p>
        </w:tc>
        <w:tc>
          <w:tcPr>
            <w:tcW w:w="709" w:type="dxa"/>
          </w:tcPr>
          <w:p w:rsidR="00D76022" w:rsidRPr="00E009AA" w:rsidRDefault="00D76022" w:rsidP="0013775E">
            <w:pPr>
              <w:jc w:val="center"/>
              <w:rPr>
                <w:sz w:val="18"/>
                <w:szCs w:val="18"/>
              </w:rPr>
            </w:pPr>
            <w:r w:rsidRPr="00E009AA">
              <w:rPr>
                <w:rFonts w:hint="eastAsia"/>
                <w:sz w:val="18"/>
                <w:szCs w:val="18"/>
              </w:rPr>
              <w:t>12</w:t>
            </w:r>
            <w:r w:rsidRPr="00E009AA">
              <w:rPr>
                <w:rFonts w:hint="eastAsia"/>
                <w:sz w:val="18"/>
                <w:szCs w:val="18"/>
              </w:rPr>
              <w:t>位</w:t>
            </w:r>
          </w:p>
        </w:tc>
        <w:tc>
          <w:tcPr>
            <w:tcW w:w="709" w:type="dxa"/>
          </w:tcPr>
          <w:p w:rsidR="00D76022" w:rsidRPr="00E009AA" w:rsidRDefault="00D76022" w:rsidP="0013775E">
            <w:pPr>
              <w:jc w:val="center"/>
              <w:rPr>
                <w:sz w:val="18"/>
                <w:szCs w:val="18"/>
              </w:rPr>
            </w:pPr>
            <w:r w:rsidRPr="00E009AA">
              <w:rPr>
                <w:rFonts w:hint="eastAsia"/>
                <w:sz w:val="18"/>
                <w:szCs w:val="18"/>
              </w:rPr>
              <w:t>13</w:t>
            </w:r>
            <w:r w:rsidRPr="00E009AA">
              <w:rPr>
                <w:rFonts w:hint="eastAsia"/>
                <w:sz w:val="18"/>
                <w:szCs w:val="18"/>
              </w:rPr>
              <w:t>位</w:t>
            </w:r>
          </w:p>
        </w:tc>
        <w:tc>
          <w:tcPr>
            <w:tcW w:w="709" w:type="dxa"/>
          </w:tcPr>
          <w:p w:rsidR="00D76022" w:rsidRPr="00E009AA" w:rsidRDefault="00D76022" w:rsidP="0013775E">
            <w:pPr>
              <w:jc w:val="center"/>
              <w:rPr>
                <w:sz w:val="18"/>
                <w:szCs w:val="18"/>
              </w:rPr>
            </w:pPr>
            <w:r w:rsidRPr="00E009AA">
              <w:rPr>
                <w:rFonts w:hint="eastAsia"/>
                <w:sz w:val="18"/>
                <w:szCs w:val="18"/>
              </w:rPr>
              <w:t>14</w:t>
            </w:r>
            <w:r w:rsidRPr="00E009AA">
              <w:rPr>
                <w:rFonts w:hint="eastAsia"/>
                <w:sz w:val="18"/>
                <w:szCs w:val="18"/>
              </w:rPr>
              <w:t>位</w:t>
            </w:r>
          </w:p>
        </w:tc>
        <w:tc>
          <w:tcPr>
            <w:tcW w:w="708" w:type="dxa"/>
          </w:tcPr>
          <w:p w:rsidR="00D76022" w:rsidRPr="00E009AA" w:rsidRDefault="00D76022" w:rsidP="0013775E">
            <w:pPr>
              <w:jc w:val="center"/>
              <w:rPr>
                <w:sz w:val="18"/>
                <w:szCs w:val="18"/>
              </w:rPr>
            </w:pPr>
            <w:r w:rsidRPr="00E009AA">
              <w:rPr>
                <w:rFonts w:hint="eastAsia"/>
                <w:sz w:val="18"/>
                <w:szCs w:val="18"/>
              </w:rPr>
              <w:t>15</w:t>
            </w:r>
            <w:r w:rsidRPr="00E009AA">
              <w:rPr>
                <w:rFonts w:hint="eastAsia"/>
                <w:sz w:val="18"/>
                <w:szCs w:val="18"/>
              </w:rPr>
              <w:t>位</w:t>
            </w:r>
          </w:p>
        </w:tc>
        <w:tc>
          <w:tcPr>
            <w:tcW w:w="709" w:type="dxa"/>
          </w:tcPr>
          <w:p w:rsidR="00D76022" w:rsidRPr="00E009AA" w:rsidRDefault="00D76022" w:rsidP="0013775E">
            <w:pPr>
              <w:jc w:val="center"/>
              <w:rPr>
                <w:sz w:val="18"/>
                <w:szCs w:val="18"/>
              </w:rPr>
            </w:pPr>
            <w:r w:rsidRPr="00E009AA">
              <w:rPr>
                <w:rFonts w:hint="eastAsia"/>
                <w:sz w:val="18"/>
                <w:szCs w:val="18"/>
              </w:rPr>
              <w:t>16</w:t>
            </w:r>
            <w:r w:rsidRPr="00E009AA">
              <w:rPr>
                <w:rFonts w:hint="eastAsia"/>
                <w:sz w:val="18"/>
                <w:szCs w:val="18"/>
              </w:rPr>
              <w:t>位</w:t>
            </w:r>
          </w:p>
        </w:tc>
        <w:tc>
          <w:tcPr>
            <w:tcW w:w="709" w:type="dxa"/>
          </w:tcPr>
          <w:p w:rsidR="00D76022" w:rsidRPr="00E009AA" w:rsidRDefault="00D76022" w:rsidP="0013775E">
            <w:pPr>
              <w:jc w:val="center"/>
              <w:rPr>
                <w:sz w:val="18"/>
                <w:szCs w:val="18"/>
              </w:rPr>
            </w:pPr>
            <w:r w:rsidRPr="00E009AA">
              <w:rPr>
                <w:rFonts w:hint="eastAsia"/>
                <w:sz w:val="18"/>
                <w:szCs w:val="18"/>
              </w:rPr>
              <w:t>17</w:t>
            </w:r>
            <w:r w:rsidRPr="00E009AA">
              <w:rPr>
                <w:rFonts w:hint="eastAsia"/>
                <w:sz w:val="18"/>
                <w:szCs w:val="18"/>
              </w:rPr>
              <w:t>位</w:t>
            </w:r>
          </w:p>
        </w:tc>
        <w:tc>
          <w:tcPr>
            <w:tcW w:w="709" w:type="dxa"/>
          </w:tcPr>
          <w:p w:rsidR="00D76022" w:rsidRPr="00E009AA" w:rsidRDefault="00D76022" w:rsidP="0013775E">
            <w:pPr>
              <w:jc w:val="center"/>
              <w:rPr>
                <w:sz w:val="18"/>
                <w:szCs w:val="18"/>
              </w:rPr>
            </w:pPr>
            <w:r w:rsidRPr="00E009AA">
              <w:rPr>
                <w:rFonts w:hint="eastAsia"/>
                <w:sz w:val="18"/>
                <w:szCs w:val="18"/>
              </w:rPr>
              <w:t>18</w:t>
            </w:r>
            <w:r w:rsidRPr="00E009AA">
              <w:rPr>
                <w:rFonts w:hint="eastAsia"/>
                <w:sz w:val="18"/>
                <w:szCs w:val="18"/>
              </w:rPr>
              <w:t>位</w:t>
            </w:r>
          </w:p>
        </w:tc>
        <w:tc>
          <w:tcPr>
            <w:tcW w:w="708" w:type="dxa"/>
          </w:tcPr>
          <w:p w:rsidR="00D76022" w:rsidRPr="00E009AA" w:rsidRDefault="00D76022" w:rsidP="0013775E">
            <w:pPr>
              <w:jc w:val="center"/>
              <w:rPr>
                <w:sz w:val="18"/>
                <w:szCs w:val="18"/>
              </w:rPr>
            </w:pPr>
            <w:r w:rsidRPr="00E009AA">
              <w:rPr>
                <w:rFonts w:hint="eastAsia"/>
                <w:sz w:val="18"/>
                <w:szCs w:val="18"/>
              </w:rPr>
              <w:t>19</w:t>
            </w:r>
            <w:r w:rsidRPr="00E009AA">
              <w:rPr>
                <w:rFonts w:hint="eastAsia"/>
                <w:sz w:val="18"/>
                <w:szCs w:val="18"/>
              </w:rPr>
              <w:t>位</w:t>
            </w:r>
          </w:p>
        </w:tc>
        <w:tc>
          <w:tcPr>
            <w:tcW w:w="709" w:type="dxa"/>
          </w:tcPr>
          <w:p w:rsidR="00D76022" w:rsidRPr="00E009AA" w:rsidRDefault="00D76022" w:rsidP="0013775E">
            <w:pPr>
              <w:jc w:val="center"/>
              <w:rPr>
                <w:sz w:val="18"/>
                <w:szCs w:val="18"/>
              </w:rPr>
            </w:pPr>
            <w:r w:rsidRPr="00E009AA">
              <w:rPr>
                <w:rFonts w:hint="eastAsia"/>
                <w:sz w:val="18"/>
                <w:szCs w:val="18"/>
              </w:rPr>
              <w:t>20</w:t>
            </w:r>
            <w:r w:rsidRPr="00E009AA">
              <w:rPr>
                <w:rFonts w:hint="eastAsia"/>
                <w:sz w:val="18"/>
                <w:szCs w:val="18"/>
              </w:rPr>
              <w:t>位</w:t>
            </w:r>
          </w:p>
        </w:tc>
      </w:tr>
      <w:tr w:rsidR="00D76022" w:rsidRPr="00E009AA" w:rsidTr="0013775E">
        <w:tc>
          <w:tcPr>
            <w:tcW w:w="708" w:type="dxa"/>
          </w:tcPr>
          <w:p w:rsidR="00D76022" w:rsidRPr="00E009AA" w:rsidRDefault="00D76022" w:rsidP="0013775E">
            <w:pPr>
              <w:jc w:val="center"/>
              <w:rPr>
                <w:sz w:val="18"/>
                <w:szCs w:val="18"/>
              </w:rPr>
            </w:pPr>
            <w:r w:rsidRPr="00E009AA">
              <w:rPr>
                <w:rFonts w:hint="eastAsia"/>
                <w:sz w:val="18"/>
                <w:szCs w:val="18"/>
              </w:rPr>
              <w:t>30</w:t>
            </w:r>
          </w:p>
        </w:tc>
        <w:tc>
          <w:tcPr>
            <w:tcW w:w="709" w:type="dxa"/>
          </w:tcPr>
          <w:p w:rsidR="00D76022" w:rsidRPr="00E009AA" w:rsidRDefault="00D76022" w:rsidP="0013775E">
            <w:pPr>
              <w:jc w:val="center"/>
              <w:rPr>
                <w:sz w:val="18"/>
                <w:szCs w:val="18"/>
              </w:rPr>
            </w:pPr>
            <w:r w:rsidRPr="00E009AA">
              <w:rPr>
                <w:rFonts w:hint="eastAsia"/>
                <w:sz w:val="18"/>
                <w:szCs w:val="18"/>
              </w:rPr>
              <w:t>28</w:t>
            </w:r>
          </w:p>
        </w:tc>
        <w:tc>
          <w:tcPr>
            <w:tcW w:w="709" w:type="dxa"/>
          </w:tcPr>
          <w:p w:rsidR="00D76022" w:rsidRPr="00E009AA" w:rsidRDefault="00D76022" w:rsidP="0013775E">
            <w:pPr>
              <w:jc w:val="center"/>
              <w:rPr>
                <w:sz w:val="18"/>
                <w:szCs w:val="18"/>
              </w:rPr>
            </w:pPr>
            <w:r w:rsidRPr="00E009AA">
              <w:rPr>
                <w:rFonts w:hint="eastAsia"/>
                <w:sz w:val="18"/>
                <w:szCs w:val="18"/>
              </w:rPr>
              <w:t>26</w:t>
            </w:r>
          </w:p>
        </w:tc>
        <w:tc>
          <w:tcPr>
            <w:tcW w:w="709" w:type="dxa"/>
          </w:tcPr>
          <w:p w:rsidR="00D76022" w:rsidRPr="00E009AA" w:rsidRDefault="00D76022" w:rsidP="0013775E">
            <w:pPr>
              <w:jc w:val="center"/>
              <w:rPr>
                <w:sz w:val="18"/>
                <w:szCs w:val="18"/>
              </w:rPr>
            </w:pPr>
            <w:r w:rsidRPr="00E009AA">
              <w:rPr>
                <w:rFonts w:hint="eastAsia"/>
                <w:sz w:val="18"/>
                <w:szCs w:val="18"/>
              </w:rPr>
              <w:t>24</w:t>
            </w:r>
          </w:p>
        </w:tc>
        <w:tc>
          <w:tcPr>
            <w:tcW w:w="708" w:type="dxa"/>
          </w:tcPr>
          <w:p w:rsidR="00D76022" w:rsidRPr="00E009AA" w:rsidRDefault="00D76022" w:rsidP="0013775E">
            <w:pPr>
              <w:jc w:val="center"/>
              <w:rPr>
                <w:sz w:val="18"/>
                <w:szCs w:val="18"/>
              </w:rPr>
            </w:pPr>
            <w:r w:rsidRPr="00E009AA">
              <w:rPr>
                <w:rFonts w:hint="eastAsia"/>
                <w:sz w:val="18"/>
                <w:szCs w:val="18"/>
              </w:rPr>
              <w:t>22</w:t>
            </w:r>
          </w:p>
        </w:tc>
        <w:tc>
          <w:tcPr>
            <w:tcW w:w="709" w:type="dxa"/>
          </w:tcPr>
          <w:p w:rsidR="00D76022" w:rsidRPr="00E009AA" w:rsidRDefault="00D76022" w:rsidP="0013775E">
            <w:pPr>
              <w:jc w:val="center"/>
              <w:rPr>
                <w:sz w:val="18"/>
                <w:szCs w:val="18"/>
              </w:rPr>
            </w:pPr>
            <w:r w:rsidRPr="00E009AA">
              <w:rPr>
                <w:rFonts w:hint="eastAsia"/>
                <w:sz w:val="18"/>
                <w:szCs w:val="18"/>
              </w:rPr>
              <w:t>20</w:t>
            </w:r>
          </w:p>
        </w:tc>
        <w:tc>
          <w:tcPr>
            <w:tcW w:w="709" w:type="dxa"/>
          </w:tcPr>
          <w:p w:rsidR="00D76022" w:rsidRPr="00E009AA" w:rsidRDefault="00D76022" w:rsidP="0013775E">
            <w:pPr>
              <w:jc w:val="center"/>
              <w:rPr>
                <w:sz w:val="18"/>
                <w:szCs w:val="18"/>
              </w:rPr>
            </w:pPr>
            <w:r w:rsidRPr="00E009AA">
              <w:rPr>
                <w:rFonts w:hint="eastAsia"/>
                <w:sz w:val="18"/>
                <w:szCs w:val="18"/>
              </w:rPr>
              <w:t>18</w:t>
            </w:r>
          </w:p>
        </w:tc>
        <w:tc>
          <w:tcPr>
            <w:tcW w:w="709" w:type="dxa"/>
          </w:tcPr>
          <w:p w:rsidR="00D76022" w:rsidRPr="00E009AA" w:rsidRDefault="00D76022" w:rsidP="0013775E">
            <w:pPr>
              <w:jc w:val="center"/>
              <w:rPr>
                <w:sz w:val="18"/>
                <w:szCs w:val="18"/>
              </w:rPr>
            </w:pPr>
            <w:r w:rsidRPr="00E009AA">
              <w:rPr>
                <w:rFonts w:hint="eastAsia"/>
                <w:sz w:val="18"/>
                <w:szCs w:val="18"/>
              </w:rPr>
              <w:t>16</w:t>
            </w:r>
          </w:p>
        </w:tc>
        <w:tc>
          <w:tcPr>
            <w:tcW w:w="708" w:type="dxa"/>
          </w:tcPr>
          <w:p w:rsidR="00D76022" w:rsidRPr="00E009AA" w:rsidRDefault="00D76022" w:rsidP="0013775E">
            <w:pPr>
              <w:jc w:val="center"/>
              <w:rPr>
                <w:sz w:val="18"/>
                <w:szCs w:val="18"/>
              </w:rPr>
            </w:pPr>
            <w:r w:rsidRPr="00E009AA">
              <w:rPr>
                <w:rFonts w:hint="eastAsia"/>
                <w:sz w:val="18"/>
                <w:szCs w:val="18"/>
              </w:rPr>
              <w:t>14</w:t>
            </w:r>
          </w:p>
        </w:tc>
        <w:tc>
          <w:tcPr>
            <w:tcW w:w="709" w:type="dxa"/>
          </w:tcPr>
          <w:p w:rsidR="00D76022" w:rsidRPr="00E009AA" w:rsidRDefault="00D76022" w:rsidP="0013775E">
            <w:pPr>
              <w:jc w:val="center"/>
              <w:rPr>
                <w:sz w:val="18"/>
                <w:szCs w:val="18"/>
              </w:rPr>
            </w:pPr>
            <w:r w:rsidRPr="00E009AA">
              <w:rPr>
                <w:rFonts w:hint="eastAsia"/>
                <w:sz w:val="18"/>
                <w:szCs w:val="18"/>
              </w:rPr>
              <w:t>12</w:t>
            </w:r>
          </w:p>
        </w:tc>
      </w:tr>
      <w:tr w:rsidR="00D76022" w:rsidRPr="00E009AA" w:rsidTr="0013775E">
        <w:tc>
          <w:tcPr>
            <w:tcW w:w="708" w:type="dxa"/>
          </w:tcPr>
          <w:p w:rsidR="00D76022" w:rsidRPr="00E009AA" w:rsidRDefault="00D76022" w:rsidP="0013775E">
            <w:pPr>
              <w:jc w:val="center"/>
              <w:rPr>
                <w:sz w:val="18"/>
                <w:szCs w:val="18"/>
              </w:rPr>
            </w:pPr>
            <w:r w:rsidRPr="00E009AA">
              <w:rPr>
                <w:rFonts w:hint="eastAsia"/>
                <w:sz w:val="18"/>
                <w:szCs w:val="18"/>
              </w:rPr>
              <w:t>21</w:t>
            </w:r>
            <w:r w:rsidRPr="00E009AA">
              <w:rPr>
                <w:rFonts w:hint="eastAsia"/>
                <w:sz w:val="18"/>
                <w:szCs w:val="18"/>
              </w:rPr>
              <w:t>位</w:t>
            </w:r>
          </w:p>
        </w:tc>
        <w:tc>
          <w:tcPr>
            <w:tcW w:w="709" w:type="dxa"/>
          </w:tcPr>
          <w:p w:rsidR="00D76022" w:rsidRPr="00E009AA" w:rsidRDefault="00D76022" w:rsidP="0013775E">
            <w:pPr>
              <w:jc w:val="center"/>
              <w:rPr>
                <w:sz w:val="18"/>
                <w:szCs w:val="18"/>
              </w:rPr>
            </w:pPr>
            <w:r w:rsidRPr="00E009AA">
              <w:rPr>
                <w:rFonts w:hint="eastAsia"/>
                <w:sz w:val="18"/>
                <w:szCs w:val="18"/>
              </w:rPr>
              <w:t>22</w:t>
            </w:r>
            <w:r w:rsidRPr="00E009AA">
              <w:rPr>
                <w:rFonts w:hint="eastAsia"/>
                <w:sz w:val="18"/>
                <w:szCs w:val="18"/>
              </w:rPr>
              <w:t>位</w:t>
            </w:r>
          </w:p>
        </w:tc>
        <w:tc>
          <w:tcPr>
            <w:tcW w:w="709" w:type="dxa"/>
          </w:tcPr>
          <w:p w:rsidR="00D76022" w:rsidRPr="00E009AA" w:rsidRDefault="00D76022" w:rsidP="0013775E">
            <w:pPr>
              <w:jc w:val="center"/>
              <w:rPr>
                <w:sz w:val="18"/>
                <w:szCs w:val="18"/>
              </w:rPr>
            </w:pPr>
            <w:r w:rsidRPr="00E009AA">
              <w:rPr>
                <w:rFonts w:hint="eastAsia"/>
                <w:sz w:val="18"/>
                <w:szCs w:val="18"/>
              </w:rPr>
              <w:t>23</w:t>
            </w:r>
            <w:r w:rsidRPr="00E009AA">
              <w:rPr>
                <w:rFonts w:hint="eastAsia"/>
                <w:sz w:val="18"/>
                <w:szCs w:val="18"/>
              </w:rPr>
              <w:t>位</w:t>
            </w:r>
          </w:p>
        </w:tc>
        <w:tc>
          <w:tcPr>
            <w:tcW w:w="709" w:type="dxa"/>
          </w:tcPr>
          <w:p w:rsidR="00D76022" w:rsidRPr="00E009AA" w:rsidRDefault="00D76022" w:rsidP="0013775E">
            <w:pPr>
              <w:jc w:val="center"/>
              <w:rPr>
                <w:sz w:val="18"/>
                <w:szCs w:val="18"/>
              </w:rPr>
            </w:pPr>
            <w:r w:rsidRPr="00E009AA">
              <w:rPr>
                <w:rFonts w:hint="eastAsia"/>
                <w:sz w:val="18"/>
                <w:szCs w:val="18"/>
              </w:rPr>
              <w:t>24</w:t>
            </w:r>
            <w:r w:rsidRPr="00E009AA">
              <w:rPr>
                <w:rFonts w:hint="eastAsia"/>
                <w:sz w:val="18"/>
                <w:szCs w:val="18"/>
              </w:rPr>
              <w:t>位</w:t>
            </w:r>
          </w:p>
        </w:tc>
        <w:tc>
          <w:tcPr>
            <w:tcW w:w="708" w:type="dxa"/>
          </w:tcPr>
          <w:p w:rsidR="00D76022" w:rsidRPr="00E009AA" w:rsidRDefault="00D76022" w:rsidP="0013775E">
            <w:pPr>
              <w:jc w:val="center"/>
              <w:rPr>
                <w:sz w:val="18"/>
                <w:szCs w:val="18"/>
              </w:rPr>
            </w:pPr>
            <w:r w:rsidRPr="00E009AA">
              <w:rPr>
                <w:rFonts w:hint="eastAsia"/>
                <w:sz w:val="18"/>
                <w:szCs w:val="18"/>
              </w:rPr>
              <w:t>25</w:t>
            </w:r>
            <w:r w:rsidRPr="00E009AA">
              <w:rPr>
                <w:rFonts w:hint="eastAsia"/>
                <w:sz w:val="18"/>
                <w:szCs w:val="18"/>
              </w:rPr>
              <w:t>位</w:t>
            </w:r>
          </w:p>
        </w:tc>
        <w:tc>
          <w:tcPr>
            <w:tcW w:w="709" w:type="dxa"/>
          </w:tcPr>
          <w:p w:rsidR="00D76022" w:rsidRPr="00E009AA" w:rsidRDefault="00D76022" w:rsidP="0013775E">
            <w:pPr>
              <w:jc w:val="center"/>
              <w:rPr>
                <w:sz w:val="18"/>
                <w:szCs w:val="18"/>
              </w:rPr>
            </w:pPr>
            <w:r w:rsidRPr="00E009AA">
              <w:rPr>
                <w:rFonts w:hint="eastAsia"/>
                <w:sz w:val="18"/>
                <w:szCs w:val="18"/>
              </w:rPr>
              <w:t>26</w:t>
            </w:r>
            <w:r w:rsidRPr="00E009AA">
              <w:rPr>
                <w:rFonts w:hint="eastAsia"/>
                <w:sz w:val="18"/>
                <w:szCs w:val="18"/>
              </w:rPr>
              <w:t>位</w:t>
            </w:r>
          </w:p>
        </w:tc>
        <w:tc>
          <w:tcPr>
            <w:tcW w:w="709" w:type="dxa"/>
          </w:tcPr>
          <w:p w:rsidR="00D76022" w:rsidRPr="00E009AA" w:rsidRDefault="00D76022" w:rsidP="0013775E">
            <w:pPr>
              <w:jc w:val="center"/>
              <w:rPr>
                <w:sz w:val="18"/>
                <w:szCs w:val="18"/>
              </w:rPr>
            </w:pPr>
            <w:r w:rsidRPr="00E009AA">
              <w:rPr>
                <w:rFonts w:hint="eastAsia"/>
                <w:sz w:val="18"/>
                <w:szCs w:val="18"/>
              </w:rPr>
              <w:t>27</w:t>
            </w:r>
            <w:r w:rsidRPr="00E009AA">
              <w:rPr>
                <w:rFonts w:hint="eastAsia"/>
                <w:sz w:val="18"/>
                <w:szCs w:val="18"/>
              </w:rPr>
              <w:t>位</w:t>
            </w:r>
          </w:p>
        </w:tc>
        <w:tc>
          <w:tcPr>
            <w:tcW w:w="709" w:type="dxa"/>
          </w:tcPr>
          <w:p w:rsidR="00D76022" w:rsidRPr="00E009AA" w:rsidRDefault="001C3388" w:rsidP="0013775E">
            <w:pPr>
              <w:jc w:val="center"/>
              <w:rPr>
                <w:sz w:val="18"/>
                <w:szCs w:val="18"/>
              </w:rPr>
            </w:pPr>
            <w:r>
              <w:rPr>
                <w:rFonts w:hint="eastAsia"/>
                <w:sz w:val="18"/>
                <w:szCs w:val="18"/>
              </w:rPr>
              <w:t>28</w:t>
            </w:r>
            <w:r>
              <w:rPr>
                <w:rFonts w:hint="eastAsia"/>
                <w:sz w:val="18"/>
                <w:szCs w:val="18"/>
              </w:rPr>
              <w:t>位</w:t>
            </w:r>
          </w:p>
        </w:tc>
        <w:tc>
          <w:tcPr>
            <w:tcW w:w="708" w:type="dxa"/>
          </w:tcPr>
          <w:p w:rsidR="00D76022" w:rsidRPr="00E009AA" w:rsidRDefault="001C3388" w:rsidP="0013775E">
            <w:pPr>
              <w:jc w:val="center"/>
              <w:rPr>
                <w:sz w:val="18"/>
                <w:szCs w:val="18"/>
              </w:rPr>
            </w:pPr>
            <w:r>
              <w:rPr>
                <w:rFonts w:hint="eastAsia"/>
                <w:sz w:val="18"/>
                <w:szCs w:val="18"/>
              </w:rPr>
              <w:t>29</w:t>
            </w:r>
            <w:r>
              <w:rPr>
                <w:rFonts w:hint="eastAsia"/>
                <w:sz w:val="18"/>
                <w:szCs w:val="18"/>
              </w:rPr>
              <w:t>位</w:t>
            </w:r>
          </w:p>
        </w:tc>
        <w:tc>
          <w:tcPr>
            <w:tcW w:w="709" w:type="dxa"/>
          </w:tcPr>
          <w:p w:rsidR="00D76022" w:rsidRPr="00E009AA" w:rsidRDefault="001C3388" w:rsidP="0013775E">
            <w:pPr>
              <w:jc w:val="center"/>
              <w:rPr>
                <w:sz w:val="18"/>
                <w:szCs w:val="18"/>
              </w:rPr>
            </w:pPr>
            <w:r>
              <w:rPr>
                <w:rFonts w:hint="eastAsia"/>
                <w:sz w:val="18"/>
                <w:szCs w:val="18"/>
              </w:rPr>
              <w:t>30</w:t>
            </w:r>
            <w:r>
              <w:rPr>
                <w:rFonts w:hint="eastAsia"/>
                <w:sz w:val="18"/>
                <w:szCs w:val="18"/>
              </w:rPr>
              <w:t>位</w:t>
            </w:r>
          </w:p>
        </w:tc>
      </w:tr>
      <w:tr w:rsidR="00D76022" w:rsidRPr="00E009AA" w:rsidTr="0013775E">
        <w:tc>
          <w:tcPr>
            <w:tcW w:w="708" w:type="dxa"/>
          </w:tcPr>
          <w:p w:rsidR="00D76022" w:rsidRPr="00E009AA" w:rsidRDefault="00D76022" w:rsidP="0013775E">
            <w:pPr>
              <w:jc w:val="center"/>
              <w:rPr>
                <w:sz w:val="18"/>
                <w:szCs w:val="18"/>
              </w:rPr>
            </w:pPr>
            <w:r w:rsidRPr="00E009AA">
              <w:rPr>
                <w:rFonts w:hint="eastAsia"/>
                <w:sz w:val="18"/>
                <w:szCs w:val="18"/>
              </w:rPr>
              <w:t>10</w:t>
            </w:r>
          </w:p>
        </w:tc>
        <w:tc>
          <w:tcPr>
            <w:tcW w:w="709" w:type="dxa"/>
          </w:tcPr>
          <w:p w:rsidR="00D76022" w:rsidRPr="00E009AA" w:rsidRDefault="00D76022" w:rsidP="0013775E">
            <w:pPr>
              <w:jc w:val="center"/>
              <w:rPr>
                <w:sz w:val="18"/>
                <w:szCs w:val="18"/>
              </w:rPr>
            </w:pPr>
            <w:r w:rsidRPr="00E009AA">
              <w:rPr>
                <w:rFonts w:hint="eastAsia"/>
                <w:sz w:val="18"/>
                <w:szCs w:val="18"/>
              </w:rPr>
              <w:t>9</w:t>
            </w:r>
          </w:p>
        </w:tc>
        <w:tc>
          <w:tcPr>
            <w:tcW w:w="709" w:type="dxa"/>
          </w:tcPr>
          <w:p w:rsidR="00D76022" w:rsidRPr="00E009AA" w:rsidRDefault="00D76022" w:rsidP="0013775E">
            <w:pPr>
              <w:jc w:val="center"/>
              <w:rPr>
                <w:sz w:val="18"/>
                <w:szCs w:val="18"/>
              </w:rPr>
            </w:pPr>
            <w:r w:rsidRPr="00E009AA">
              <w:rPr>
                <w:rFonts w:hint="eastAsia"/>
                <w:sz w:val="18"/>
                <w:szCs w:val="18"/>
              </w:rPr>
              <w:t>8</w:t>
            </w:r>
          </w:p>
        </w:tc>
        <w:tc>
          <w:tcPr>
            <w:tcW w:w="709" w:type="dxa"/>
          </w:tcPr>
          <w:p w:rsidR="00D76022" w:rsidRPr="00E009AA" w:rsidRDefault="00D76022" w:rsidP="0013775E">
            <w:pPr>
              <w:jc w:val="center"/>
              <w:rPr>
                <w:sz w:val="18"/>
                <w:szCs w:val="18"/>
              </w:rPr>
            </w:pPr>
            <w:r w:rsidRPr="00E009AA">
              <w:rPr>
                <w:rFonts w:hint="eastAsia"/>
                <w:sz w:val="18"/>
                <w:szCs w:val="18"/>
              </w:rPr>
              <w:t>7</w:t>
            </w:r>
          </w:p>
        </w:tc>
        <w:tc>
          <w:tcPr>
            <w:tcW w:w="708" w:type="dxa"/>
          </w:tcPr>
          <w:p w:rsidR="00D76022" w:rsidRPr="00E009AA" w:rsidRDefault="00D76022" w:rsidP="0013775E">
            <w:pPr>
              <w:jc w:val="center"/>
              <w:rPr>
                <w:sz w:val="18"/>
                <w:szCs w:val="18"/>
              </w:rPr>
            </w:pPr>
            <w:r w:rsidRPr="00E009AA">
              <w:rPr>
                <w:rFonts w:hint="eastAsia"/>
                <w:sz w:val="18"/>
                <w:szCs w:val="18"/>
              </w:rPr>
              <w:t>6</w:t>
            </w:r>
          </w:p>
        </w:tc>
        <w:tc>
          <w:tcPr>
            <w:tcW w:w="709" w:type="dxa"/>
          </w:tcPr>
          <w:p w:rsidR="00D76022" w:rsidRPr="00E009AA" w:rsidRDefault="00D76022" w:rsidP="0013775E">
            <w:pPr>
              <w:jc w:val="center"/>
              <w:rPr>
                <w:sz w:val="18"/>
                <w:szCs w:val="18"/>
              </w:rPr>
            </w:pPr>
            <w:r w:rsidRPr="00E009AA">
              <w:rPr>
                <w:rFonts w:hint="eastAsia"/>
                <w:sz w:val="18"/>
                <w:szCs w:val="18"/>
              </w:rPr>
              <w:t>5</w:t>
            </w:r>
          </w:p>
        </w:tc>
        <w:tc>
          <w:tcPr>
            <w:tcW w:w="709" w:type="dxa"/>
          </w:tcPr>
          <w:p w:rsidR="00D76022" w:rsidRPr="00E009AA" w:rsidRDefault="00D76022" w:rsidP="0013775E">
            <w:pPr>
              <w:jc w:val="center"/>
              <w:rPr>
                <w:sz w:val="18"/>
                <w:szCs w:val="18"/>
              </w:rPr>
            </w:pPr>
            <w:r w:rsidRPr="00E009AA">
              <w:rPr>
                <w:rFonts w:hint="eastAsia"/>
                <w:sz w:val="18"/>
                <w:szCs w:val="18"/>
              </w:rPr>
              <w:t>4</w:t>
            </w:r>
          </w:p>
        </w:tc>
        <w:tc>
          <w:tcPr>
            <w:tcW w:w="709" w:type="dxa"/>
          </w:tcPr>
          <w:p w:rsidR="00D76022" w:rsidRPr="00E009AA" w:rsidRDefault="00D76022" w:rsidP="0013775E">
            <w:pPr>
              <w:jc w:val="center"/>
              <w:rPr>
                <w:sz w:val="18"/>
                <w:szCs w:val="18"/>
              </w:rPr>
            </w:pPr>
            <w:r w:rsidRPr="00E009AA">
              <w:rPr>
                <w:rFonts w:hint="eastAsia"/>
                <w:sz w:val="18"/>
                <w:szCs w:val="18"/>
              </w:rPr>
              <w:t>3</w:t>
            </w:r>
          </w:p>
        </w:tc>
        <w:tc>
          <w:tcPr>
            <w:tcW w:w="708" w:type="dxa"/>
          </w:tcPr>
          <w:p w:rsidR="00D76022" w:rsidRPr="00E009AA" w:rsidRDefault="00D76022" w:rsidP="0013775E">
            <w:pPr>
              <w:jc w:val="center"/>
              <w:rPr>
                <w:sz w:val="18"/>
                <w:szCs w:val="18"/>
              </w:rPr>
            </w:pPr>
            <w:r w:rsidRPr="00E009AA">
              <w:rPr>
                <w:rFonts w:hint="eastAsia"/>
                <w:sz w:val="18"/>
                <w:szCs w:val="18"/>
              </w:rPr>
              <w:t>2</w:t>
            </w:r>
          </w:p>
        </w:tc>
        <w:tc>
          <w:tcPr>
            <w:tcW w:w="709" w:type="dxa"/>
          </w:tcPr>
          <w:p w:rsidR="00D76022" w:rsidRPr="00E009AA" w:rsidRDefault="00D76022" w:rsidP="0013775E">
            <w:pPr>
              <w:jc w:val="center"/>
              <w:rPr>
                <w:sz w:val="18"/>
                <w:szCs w:val="18"/>
              </w:rPr>
            </w:pPr>
            <w:r w:rsidRPr="00E009AA">
              <w:rPr>
                <w:rFonts w:hint="eastAsia"/>
                <w:sz w:val="18"/>
                <w:szCs w:val="18"/>
              </w:rPr>
              <w:t>1</w:t>
            </w:r>
          </w:p>
        </w:tc>
      </w:tr>
    </w:tbl>
    <w:p w:rsidR="00D76022" w:rsidRPr="00517B6F" w:rsidRDefault="00D76022" w:rsidP="00D76022">
      <w:pPr>
        <w:pStyle w:val="a3"/>
        <w:numPr>
          <w:ilvl w:val="1"/>
          <w:numId w:val="1"/>
        </w:numPr>
        <w:ind w:leftChars="0"/>
        <w:rPr>
          <w:sz w:val="18"/>
          <w:szCs w:val="18"/>
        </w:rPr>
      </w:pPr>
      <w:r w:rsidRPr="00517B6F">
        <w:rPr>
          <w:rFonts w:hint="eastAsia"/>
          <w:sz w:val="18"/>
          <w:szCs w:val="18"/>
        </w:rPr>
        <w:t>シリーズ順位の決定方法</w:t>
      </w:r>
    </w:p>
    <w:p w:rsidR="00D76022" w:rsidRDefault="00D76022" w:rsidP="00D76022">
      <w:pPr>
        <w:pStyle w:val="a3"/>
        <w:ind w:leftChars="0" w:left="780"/>
        <w:rPr>
          <w:sz w:val="18"/>
          <w:szCs w:val="18"/>
        </w:rPr>
      </w:pPr>
      <w:r>
        <w:rPr>
          <w:rFonts w:hint="eastAsia"/>
          <w:sz w:val="18"/>
          <w:szCs w:val="18"/>
        </w:rPr>
        <w:t>全戦の獲得ポイントの合計順で順位を決定しますが、</w:t>
      </w:r>
      <w:r>
        <w:rPr>
          <w:rFonts w:hint="eastAsia"/>
          <w:sz w:val="18"/>
          <w:szCs w:val="18"/>
        </w:rPr>
        <w:t>2</w:t>
      </w:r>
      <w:r>
        <w:rPr>
          <w:rFonts w:hint="eastAsia"/>
          <w:sz w:val="18"/>
          <w:szCs w:val="18"/>
        </w:rPr>
        <w:t>名以上が同ポイントの場合以下の方法で順位を決定します。</w:t>
      </w:r>
    </w:p>
    <w:p w:rsidR="00D76022" w:rsidRPr="001C3388" w:rsidRDefault="00D76022" w:rsidP="001C3388">
      <w:pPr>
        <w:pStyle w:val="a3"/>
        <w:ind w:leftChars="0" w:left="780"/>
        <w:rPr>
          <w:sz w:val="18"/>
          <w:szCs w:val="18"/>
        </w:rPr>
      </w:pPr>
      <w:r>
        <w:rPr>
          <w:rFonts w:hint="eastAsia"/>
          <w:sz w:val="18"/>
          <w:szCs w:val="18"/>
        </w:rPr>
        <w:t>優勝回数の多い順→同数の場合は</w:t>
      </w:r>
      <w:r>
        <w:rPr>
          <w:rFonts w:hint="eastAsia"/>
          <w:sz w:val="18"/>
          <w:szCs w:val="18"/>
        </w:rPr>
        <w:t>2</w:t>
      </w:r>
      <w:r>
        <w:rPr>
          <w:rFonts w:hint="eastAsia"/>
          <w:sz w:val="18"/>
          <w:szCs w:val="18"/>
        </w:rPr>
        <w:t>位以下の回数で上位回数順→全て同数の場合は最終戦順位</w:t>
      </w:r>
    </w:p>
    <w:p w:rsidR="00BD2EB4" w:rsidRDefault="00BD2EB4" w:rsidP="00D76022">
      <w:pPr>
        <w:rPr>
          <w:sz w:val="18"/>
          <w:szCs w:val="18"/>
        </w:rPr>
      </w:pPr>
    </w:p>
    <w:p w:rsidR="00FA1D4B" w:rsidRDefault="00FA1D4B" w:rsidP="001E5E3D">
      <w:pPr>
        <w:pStyle w:val="a3"/>
        <w:numPr>
          <w:ilvl w:val="0"/>
          <w:numId w:val="1"/>
        </w:numPr>
        <w:ind w:leftChars="0"/>
        <w:rPr>
          <w:sz w:val="18"/>
          <w:szCs w:val="18"/>
        </w:rPr>
      </w:pPr>
      <w:r>
        <w:rPr>
          <w:rFonts w:hint="eastAsia"/>
          <w:sz w:val="18"/>
          <w:szCs w:val="18"/>
        </w:rPr>
        <w:t>ペナルティ</w:t>
      </w:r>
    </w:p>
    <w:p w:rsidR="00FA1D4B" w:rsidRPr="00517B6F" w:rsidRDefault="00FA1D4B" w:rsidP="00FA1D4B">
      <w:pPr>
        <w:pStyle w:val="a3"/>
        <w:numPr>
          <w:ilvl w:val="0"/>
          <w:numId w:val="3"/>
        </w:numPr>
        <w:ind w:leftChars="0"/>
        <w:rPr>
          <w:sz w:val="18"/>
          <w:szCs w:val="18"/>
        </w:rPr>
      </w:pPr>
      <w:r w:rsidRPr="00517B6F">
        <w:rPr>
          <w:rFonts w:hint="eastAsia"/>
          <w:sz w:val="18"/>
          <w:szCs w:val="18"/>
        </w:rPr>
        <w:t>セッション中、コース、ピットでの接触や危険と判断した行為に対し、ペナルティを課すことがあります。</w:t>
      </w:r>
    </w:p>
    <w:p w:rsidR="00FA1D4B" w:rsidRDefault="00FA1D4B" w:rsidP="00FA1D4B">
      <w:pPr>
        <w:pStyle w:val="a3"/>
        <w:numPr>
          <w:ilvl w:val="0"/>
          <w:numId w:val="3"/>
        </w:numPr>
        <w:ind w:leftChars="0"/>
        <w:rPr>
          <w:sz w:val="18"/>
          <w:szCs w:val="18"/>
        </w:rPr>
      </w:pPr>
      <w:r>
        <w:rPr>
          <w:rFonts w:hint="eastAsia"/>
          <w:sz w:val="18"/>
          <w:szCs w:val="18"/>
        </w:rPr>
        <w:t>競技中の最終判断は全てオフィシャルにより決定します。参加者及びレース観戦者からのペナルティの申し出は受付けません。</w:t>
      </w:r>
    </w:p>
    <w:p w:rsidR="00FA1D4B" w:rsidRPr="00517B6F" w:rsidRDefault="00FA1D4B" w:rsidP="00FA1D4B">
      <w:pPr>
        <w:pStyle w:val="a3"/>
        <w:numPr>
          <w:ilvl w:val="0"/>
          <w:numId w:val="3"/>
        </w:numPr>
        <w:ind w:leftChars="0"/>
        <w:rPr>
          <w:sz w:val="18"/>
          <w:szCs w:val="18"/>
        </w:rPr>
      </w:pPr>
      <w:r w:rsidRPr="00517B6F">
        <w:rPr>
          <w:rFonts w:hint="eastAsia"/>
          <w:sz w:val="18"/>
          <w:szCs w:val="18"/>
        </w:rPr>
        <w:t>ペナルティ</w:t>
      </w:r>
      <w:r>
        <w:rPr>
          <w:rFonts w:hint="eastAsia"/>
          <w:sz w:val="18"/>
          <w:szCs w:val="18"/>
        </w:rPr>
        <w:t>内容によらず、</w:t>
      </w:r>
      <w:r w:rsidRPr="00517B6F">
        <w:rPr>
          <w:rFonts w:hint="eastAsia"/>
          <w:sz w:val="18"/>
          <w:szCs w:val="18"/>
        </w:rPr>
        <w:t>タイムアタックの場合は</w:t>
      </w:r>
      <w:r w:rsidRPr="00517B6F">
        <w:rPr>
          <w:rFonts w:hint="eastAsia"/>
          <w:sz w:val="18"/>
          <w:szCs w:val="18"/>
        </w:rPr>
        <w:t>1</w:t>
      </w:r>
      <w:r w:rsidRPr="00517B6F">
        <w:rPr>
          <w:rFonts w:hint="eastAsia"/>
          <w:sz w:val="18"/>
          <w:szCs w:val="18"/>
        </w:rPr>
        <w:t>回のペナルティに対しベストラップの抹消、レースの場合は</w:t>
      </w:r>
      <w:r w:rsidRPr="00517B6F">
        <w:rPr>
          <w:rFonts w:hint="eastAsia"/>
          <w:sz w:val="18"/>
          <w:szCs w:val="18"/>
        </w:rPr>
        <w:t>1</w:t>
      </w:r>
      <w:r w:rsidRPr="00517B6F">
        <w:rPr>
          <w:rFonts w:hint="eastAsia"/>
          <w:sz w:val="18"/>
          <w:szCs w:val="18"/>
        </w:rPr>
        <w:t>回のペナルティに対してレース結果に</w:t>
      </w:r>
      <w:r w:rsidRPr="00517B6F">
        <w:rPr>
          <w:rFonts w:hint="eastAsia"/>
          <w:sz w:val="18"/>
          <w:szCs w:val="18"/>
        </w:rPr>
        <w:t>15</w:t>
      </w:r>
      <w:r w:rsidRPr="00517B6F">
        <w:rPr>
          <w:rFonts w:hint="eastAsia"/>
          <w:sz w:val="18"/>
          <w:szCs w:val="18"/>
        </w:rPr>
        <w:t>秒加算とします。</w:t>
      </w:r>
    </w:p>
    <w:p w:rsidR="00FA1D4B" w:rsidRDefault="00FA1D4B" w:rsidP="00FA1D4B">
      <w:pPr>
        <w:pStyle w:val="a3"/>
        <w:numPr>
          <w:ilvl w:val="0"/>
          <w:numId w:val="3"/>
        </w:numPr>
        <w:ind w:leftChars="0"/>
        <w:rPr>
          <w:sz w:val="18"/>
          <w:szCs w:val="18"/>
        </w:rPr>
      </w:pPr>
      <w:r w:rsidRPr="00517B6F">
        <w:rPr>
          <w:rFonts w:hint="eastAsia"/>
          <w:sz w:val="18"/>
          <w:szCs w:val="18"/>
        </w:rPr>
        <w:t>そのまま走行を続けるとドライバーを特に危険に晒すと</w:t>
      </w:r>
      <w:r>
        <w:rPr>
          <w:rFonts w:hint="eastAsia"/>
          <w:sz w:val="18"/>
          <w:szCs w:val="18"/>
        </w:rPr>
        <w:t>競技長</w:t>
      </w:r>
      <w:r w:rsidRPr="00517B6F">
        <w:rPr>
          <w:rFonts w:hint="eastAsia"/>
          <w:sz w:val="18"/>
          <w:szCs w:val="18"/>
        </w:rPr>
        <w:t>が判断した場合や、装備品に不備がある場合、レース中で</w:t>
      </w:r>
      <w:r w:rsidR="005F5C4D">
        <w:rPr>
          <w:rFonts w:hint="eastAsia"/>
          <w:sz w:val="18"/>
          <w:szCs w:val="18"/>
        </w:rPr>
        <w:t>あって</w:t>
      </w:r>
      <w:r w:rsidRPr="00517B6F">
        <w:rPr>
          <w:rFonts w:hint="eastAsia"/>
          <w:sz w:val="18"/>
          <w:szCs w:val="18"/>
        </w:rPr>
        <w:t>も黒旗によるペナルティを課す場合があります。</w:t>
      </w:r>
    </w:p>
    <w:p w:rsidR="00FA1D4B" w:rsidRDefault="00FA1D4B" w:rsidP="00FA1D4B">
      <w:pPr>
        <w:pStyle w:val="a3"/>
        <w:numPr>
          <w:ilvl w:val="0"/>
          <w:numId w:val="3"/>
        </w:numPr>
        <w:ind w:leftChars="0"/>
        <w:rPr>
          <w:sz w:val="18"/>
          <w:szCs w:val="18"/>
        </w:rPr>
      </w:pPr>
      <w:r>
        <w:rPr>
          <w:rFonts w:hint="eastAsia"/>
          <w:sz w:val="18"/>
          <w:szCs w:val="18"/>
        </w:rPr>
        <w:t>以下の行為に対してペナルティを課す場合があります。</w:t>
      </w:r>
    </w:p>
    <w:p w:rsidR="00FA1D4B" w:rsidRDefault="00FA1D4B" w:rsidP="00FA1D4B">
      <w:pPr>
        <w:pStyle w:val="a3"/>
        <w:numPr>
          <w:ilvl w:val="0"/>
          <w:numId w:val="4"/>
        </w:numPr>
        <w:ind w:leftChars="0"/>
        <w:rPr>
          <w:sz w:val="18"/>
          <w:szCs w:val="18"/>
        </w:rPr>
      </w:pPr>
      <w:r w:rsidRPr="00517B6F">
        <w:rPr>
          <w:rFonts w:hint="eastAsia"/>
          <w:sz w:val="18"/>
          <w:szCs w:val="18"/>
        </w:rPr>
        <w:t>走行中に、故意にコース外を走行したと判断した場合。</w:t>
      </w:r>
    </w:p>
    <w:p w:rsidR="00FA1D4B" w:rsidRPr="00517B6F" w:rsidRDefault="00FA1D4B" w:rsidP="00FA1D4B">
      <w:pPr>
        <w:pStyle w:val="a3"/>
        <w:numPr>
          <w:ilvl w:val="0"/>
          <w:numId w:val="4"/>
        </w:numPr>
        <w:ind w:leftChars="0"/>
        <w:rPr>
          <w:sz w:val="18"/>
          <w:szCs w:val="18"/>
        </w:rPr>
      </w:pPr>
      <w:r w:rsidRPr="00517B6F">
        <w:rPr>
          <w:rFonts w:hint="eastAsia"/>
          <w:sz w:val="18"/>
          <w:szCs w:val="18"/>
        </w:rPr>
        <w:t>追越し時に他の車両と接触しながら追</w:t>
      </w:r>
      <w:r w:rsidR="00405089">
        <w:rPr>
          <w:rFonts w:hint="eastAsia"/>
          <w:sz w:val="18"/>
          <w:szCs w:val="18"/>
        </w:rPr>
        <w:t>い</w:t>
      </w:r>
      <w:r w:rsidRPr="00517B6F">
        <w:rPr>
          <w:rFonts w:hint="eastAsia"/>
          <w:sz w:val="18"/>
          <w:szCs w:val="18"/>
        </w:rPr>
        <w:t>越し</w:t>
      </w:r>
      <w:r w:rsidR="005F5C4D">
        <w:rPr>
          <w:rFonts w:hint="eastAsia"/>
          <w:sz w:val="18"/>
          <w:szCs w:val="18"/>
        </w:rPr>
        <w:t>し</w:t>
      </w:r>
      <w:r w:rsidRPr="00517B6F">
        <w:rPr>
          <w:rFonts w:hint="eastAsia"/>
          <w:sz w:val="18"/>
          <w:szCs w:val="18"/>
        </w:rPr>
        <w:t>たり、スピン、クラッシュを誘発させたと判断した場合。</w:t>
      </w:r>
    </w:p>
    <w:p w:rsidR="00FA1D4B" w:rsidRDefault="00FA1D4B" w:rsidP="00FA1D4B">
      <w:pPr>
        <w:pStyle w:val="a3"/>
        <w:numPr>
          <w:ilvl w:val="0"/>
          <w:numId w:val="4"/>
        </w:numPr>
        <w:ind w:leftChars="0"/>
        <w:rPr>
          <w:sz w:val="18"/>
          <w:szCs w:val="18"/>
        </w:rPr>
      </w:pPr>
      <w:r>
        <w:rPr>
          <w:rFonts w:hint="eastAsia"/>
          <w:sz w:val="18"/>
          <w:szCs w:val="18"/>
        </w:rPr>
        <w:t>走行中、他の車両に抜かれないように過度な蛇行運転を行ったと判断した場合。</w:t>
      </w:r>
    </w:p>
    <w:p w:rsidR="00FA1D4B" w:rsidRDefault="00FA1D4B" w:rsidP="00FA1D4B">
      <w:pPr>
        <w:pStyle w:val="a3"/>
        <w:numPr>
          <w:ilvl w:val="0"/>
          <w:numId w:val="4"/>
        </w:numPr>
        <w:ind w:leftChars="0"/>
        <w:rPr>
          <w:sz w:val="18"/>
          <w:szCs w:val="18"/>
        </w:rPr>
      </w:pPr>
      <w:r>
        <w:rPr>
          <w:rFonts w:hint="eastAsia"/>
          <w:sz w:val="18"/>
          <w:szCs w:val="18"/>
        </w:rPr>
        <w:t>スピン、クラッシュ、コースアウトからの復帰時、後方車両の走行を妨害したと判断した場合。</w:t>
      </w:r>
    </w:p>
    <w:p w:rsidR="00FA1D4B" w:rsidRDefault="00FA1D4B" w:rsidP="00FA1D4B">
      <w:pPr>
        <w:pStyle w:val="a3"/>
        <w:numPr>
          <w:ilvl w:val="0"/>
          <w:numId w:val="4"/>
        </w:numPr>
        <w:ind w:leftChars="0"/>
        <w:rPr>
          <w:sz w:val="18"/>
          <w:szCs w:val="18"/>
        </w:rPr>
      </w:pPr>
      <w:r>
        <w:rPr>
          <w:rFonts w:hint="eastAsia"/>
          <w:sz w:val="18"/>
          <w:szCs w:val="18"/>
        </w:rPr>
        <w:t>シートベルトやヘルメット、手袋といった装備品を正確に装着していない場合。</w:t>
      </w:r>
    </w:p>
    <w:p w:rsidR="00FA1D4B" w:rsidRDefault="00FA1D4B" w:rsidP="00FA1D4B">
      <w:pPr>
        <w:pStyle w:val="a3"/>
        <w:numPr>
          <w:ilvl w:val="0"/>
          <w:numId w:val="4"/>
        </w:numPr>
        <w:ind w:leftChars="0"/>
        <w:rPr>
          <w:sz w:val="18"/>
          <w:szCs w:val="18"/>
        </w:rPr>
      </w:pPr>
      <w:r>
        <w:rPr>
          <w:rFonts w:hint="eastAsia"/>
          <w:sz w:val="18"/>
          <w:szCs w:val="18"/>
        </w:rPr>
        <w:t>ピット内や減速区間内で他の車両に追突した場合。</w:t>
      </w:r>
    </w:p>
    <w:p w:rsidR="00FA1D4B" w:rsidRDefault="00420189" w:rsidP="00FA1D4B">
      <w:pPr>
        <w:pStyle w:val="a3"/>
        <w:numPr>
          <w:ilvl w:val="0"/>
          <w:numId w:val="4"/>
        </w:numPr>
        <w:ind w:leftChars="0"/>
        <w:rPr>
          <w:sz w:val="18"/>
          <w:szCs w:val="18"/>
        </w:rPr>
      </w:pPr>
      <w:r>
        <w:rPr>
          <w:rFonts w:hint="eastAsia"/>
          <w:sz w:val="18"/>
          <w:szCs w:val="18"/>
        </w:rPr>
        <w:t>フライング</w:t>
      </w:r>
      <w:r w:rsidR="000D69A1">
        <w:rPr>
          <w:rFonts w:hint="eastAsia"/>
          <w:sz w:val="18"/>
          <w:szCs w:val="18"/>
        </w:rPr>
        <w:t>した場合。</w:t>
      </w:r>
    </w:p>
    <w:p w:rsidR="00FA1D4B" w:rsidRDefault="00FA1D4B" w:rsidP="00FA1D4B">
      <w:pPr>
        <w:pStyle w:val="a3"/>
        <w:numPr>
          <w:ilvl w:val="0"/>
          <w:numId w:val="4"/>
        </w:numPr>
        <w:ind w:leftChars="0"/>
        <w:rPr>
          <w:sz w:val="18"/>
          <w:szCs w:val="18"/>
        </w:rPr>
      </w:pPr>
      <w:r>
        <w:rPr>
          <w:rFonts w:hint="eastAsia"/>
          <w:sz w:val="18"/>
          <w:szCs w:val="18"/>
        </w:rPr>
        <w:t>フラッグを無視した場合。</w:t>
      </w:r>
    </w:p>
    <w:p w:rsidR="000D69A1" w:rsidRPr="00FA1D4B" w:rsidRDefault="000D69A1" w:rsidP="00FA1D4B">
      <w:pPr>
        <w:pStyle w:val="a3"/>
        <w:numPr>
          <w:ilvl w:val="0"/>
          <w:numId w:val="4"/>
        </w:numPr>
        <w:ind w:leftChars="0"/>
        <w:rPr>
          <w:sz w:val="18"/>
          <w:szCs w:val="18"/>
        </w:rPr>
      </w:pPr>
      <w:r>
        <w:rPr>
          <w:rFonts w:hint="eastAsia"/>
          <w:sz w:val="18"/>
          <w:szCs w:val="18"/>
        </w:rPr>
        <w:t>フォーメーションラップ中、チェッカー後にスピン、追い越しをした場合。</w:t>
      </w:r>
    </w:p>
    <w:p w:rsidR="00FA1D4B" w:rsidRDefault="00FA1D4B" w:rsidP="00FA1D4B">
      <w:pPr>
        <w:pStyle w:val="a3"/>
        <w:ind w:leftChars="0" w:left="644"/>
        <w:rPr>
          <w:sz w:val="18"/>
          <w:szCs w:val="18"/>
        </w:rPr>
      </w:pPr>
    </w:p>
    <w:p w:rsidR="00BD2EB4" w:rsidRPr="00FA1D4B" w:rsidRDefault="00BD2EB4" w:rsidP="00FA1D4B">
      <w:pPr>
        <w:pStyle w:val="a3"/>
        <w:ind w:leftChars="0" w:left="644"/>
        <w:rPr>
          <w:sz w:val="18"/>
          <w:szCs w:val="18"/>
        </w:rPr>
      </w:pPr>
    </w:p>
    <w:p w:rsidR="00FA1D4B" w:rsidRPr="00FA1D4B" w:rsidRDefault="00FA1D4B" w:rsidP="00FA1D4B">
      <w:pPr>
        <w:pStyle w:val="a3"/>
        <w:numPr>
          <w:ilvl w:val="0"/>
          <w:numId w:val="1"/>
        </w:numPr>
        <w:ind w:leftChars="0"/>
        <w:rPr>
          <w:sz w:val="18"/>
          <w:szCs w:val="18"/>
        </w:rPr>
      </w:pPr>
      <w:r w:rsidRPr="00FA1D4B">
        <w:rPr>
          <w:rFonts w:hint="eastAsia"/>
          <w:sz w:val="18"/>
          <w:szCs w:val="18"/>
        </w:rPr>
        <w:t>競技の中断</w:t>
      </w:r>
    </w:p>
    <w:p w:rsidR="00FA1D4B" w:rsidRPr="00FA1D4B" w:rsidRDefault="00FA1D4B" w:rsidP="00FA1D4B">
      <w:pPr>
        <w:pStyle w:val="a3"/>
        <w:numPr>
          <w:ilvl w:val="1"/>
          <w:numId w:val="1"/>
        </w:numPr>
        <w:ind w:leftChars="0"/>
        <w:rPr>
          <w:sz w:val="18"/>
          <w:szCs w:val="18"/>
        </w:rPr>
      </w:pPr>
      <w:r w:rsidRPr="00FA1D4B">
        <w:rPr>
          <w:rFonts w:hint="eastAsia"/>
          <w:sz w:val="18"/>
          <w:szCs w:val="18"/>
        </w:rPr>
        <w:t>競技中、コースの破損や多重クラッシュ、計測器トラブル、天候の急変等により競技の継続が一時的に困難であると競技長が判断した場合、</w:t>
      </w:r>
      <w:r>
        <w:rPr>
          <w:rFonts w:hint="eastAsia"/>
          <w:sz w:val="18"/>
          <w:szCs w:val="18"/>
        </w:rPr>
        <w:t>「</w:t>
      </w:r>
      <w:r w:rsidRPr="00FA1D4B">
        <w:rPr>
          <w:rFonts w:hint="eastAsia"/>
          <w:sz w:val="18"/>
          <w:szCs w:val="18"/>
        </w:rPr>
        <w:t>赤旗</w:t>
      </w:r>
      <w:r>
        <w:rPr>
          <w:rFonts w:hint="eastAsia"/>
          <w:sz w:val="18"/>
          <w:szCs w:val="18"/>
        </w:rPr>
        <w:t>」</w:t>
      </w:r>
      <w:r w:rsidRPr="00FA1D4B">
        <w:rPr>
          <w:rFonts w:hint="eastAsia"/>
          <w:sz w:val="18"/>
          <w:szCs w:val="18"/>
        </w:rPr>
        <w:t>を提示し、レースを一時中断とする場合があります。</w:t>
      </w:r>
    </w:p>
    <w:p w:rsidR="00FA1D4B" w:rsidRDefault="00FA1D4B" w:rsidP="00FA1D4B">
      <w:pPr>
        <w:pStyle w:val="a3"/>
        <w:numPr>
          <w:ilvl w:val="1"/>
          <w:numId w:val="1"/>
        </w:numPr>
        <w:ind w:leftChars="0"/>
        <w:rPr>
          <w:sz w:val="18"/>
          <w:szCs w:val="18"/>
        </w:rPr>
      </w:pPr>
      <w:r w:rsidRPr="00FA1D4B">
        <w:rPr>
          <w:rFonts w:hint="eastAsia"/>
          <w:sz w:val="18"/>
          <w:szCs w:val="18"/>
        </w:rPr>
        <w:t>走行中のドライバーは赤旗を提示された場合、</w:t>
      </w:r>
      <w:r>
        <w:rPr>
          <w:rFonts w:hint="eastAsia"/>
          <w:sz w:val="18"/>
          <w:szCs w:val="18"/>
        </w:rPr>
        <w:t>追い越し禁止となり、</w:t>
      </w:r>
      <w:r w:rsidRPr="00FA1D4B">
        <w:rPr>
          <w:rFonts w:hint="eastAsia"/>
          <w:sz w:val="18"/>
          <w:szCs w:val="18"/>
        </w:rPr>
        <w:t>直ちに減速し徐行でピットインもしくはスタッフの指示に従い停車して下さい。</w:t>
      </w:r>
    </w:p>
    <w:p w:rsidR="00FA1D4B" w:rsidRDefault="00FA1D4B" w:rsidP="00FA1D4B">
      <w:pPr>
        <w:pStyle w:val="a3"/>
        <w:numPr>
          <w:ilvl w:val="1"/>
          <w:numId w:val="1"/>
        </w:numPr>
        <w:ind w:leftChars="0"/>
        <w:rPr>
          <w:sz w:val="18"/>
          <w:szCs w:val="18"/>
        </w:rPr>
      </w:pPr>
      <w:r w:rsidRPr="00FA1D4B">
        <w:rPr>
          <w:rFonts w:hint="eastAsia"/>
          <w:sz w:val="18"/>
          <w:szCs w:val="18"/>
        </w:rPr>
        <w:t>中断原因や状況によっては各セッションの短縮や中止の場合があります。</w:t>
      </w:r>
    </w:p>
    <w:p w:rsidR="00FA1D4B" w:rsidRDefault="00FA1D4B" w:rsidP="00FA1D4B">
      <w:pPr>
        <w:pStyle w:val="a3"/>
        <w:numPr>
          <w:ilvl w:val="1"/>
          <w:numId w:val="1"/>
        </w:numPr>
        <w:ind w:leftChars="0"/>
        <w:rPr>
          <w:sz w:val="18"/>
          <w:szCs w:val="18"/>
        </w:rPr>
      </w:pPr>
      <w:r w:rsidRPr="00FA1D4B">
        <w:rPr>
          <w:rFonts w:hint="eastAsia"/>
          <w:sz w:val="18"/>
          <w:szCs w:val="18"/>
        </w:rPr>
        <w:t>中断後、レースを再開できる状況になった場合は原則中断したセッションから再開としますが、中断原因によっては再開方法の変更を行う場合があります。</w:t>
      </w:r>
    </w:p>
    <w:p w:rsidR="00FA1D4B" w:rsidRDefault="00FA1D4B" w:rsidP="00B54FB2">
      <w:pPr>
        <w:rPr>
          <w:sz w:val="18"/>
          <w:szCs w:val="18"/>
        </w:rPr>
      </w:pPr>
    </w:p>
    <w:p w:rsidR="00704E31" w:rsidRPr="00B54FB2" w:rsidRDefault="00704E31" w:rsidP="00B54FB2">
      <w:pPr>
        <w:rPr>
          <w:sz w:val="18"/>
          <w:szCs w:val="18"/>
        </w:rPr>
      </w:pPr>
    </w:p>
    <w:p w:rsidR="001E5E3D" w:rsidRPr="001E5E3D" w:rsidRDefault="00D76022" w:rsidP="001E5E3D">
      <w:pPr>
        <w:pStyle w:val="a3"/>
        <w:numPr>
          <w:ilvl w:val="0"/>
          <w:numId w:val="1"/>
        </w:numPr>
        <w:ind w:leftChars="0"/>
        <w:rPr>
          <w:sz w:val="18"/>
          <w:szCs w:val="18"/>
        </w:rPr>
      </w:pPr>
      <w:r w:rsidRPr="001E5E3D">
        <w:rPr>
          <w:rFonts w:hint="eastAsia"/>
          <w:sz w:val="18"/>
          <w:szCs w:val="18"/>
        </w:rPr>
        <w:t>競技中使用する旗</w:t>
      </w:r>
    </w:p>
    <w:p w:rsidR="001E5E3D" w:rsidRDefault="001E5E3D" w:rsidP="001E5E3D">
      <w:pPr>
        <w:pStyle w:val="a3"/>
        <w:numPr>
          <w:ilvl w:val="1"/>
          <w:numId w:val="1"/>
        </w:numPr>
        <w:ind w:leftChars="0"/>
        <w:rPr>
          <w:sz w:val="18"/>
          <w:szCs w:val="18"/>
        </w:rPr>
      </w:pPr>
      <w:r>
        <w:rPr>
          <w:rFonts w:hint="eastAsia"/>
          <w:sz w:val="18"/>
          <w:szCs w:val="18"/>
        </w:rPr>
        <w:t>日章旗　　　　　　　　競技開始の合図</w:t>
      </w:r>
    </w:p>
    <w:p w:rsidR="001E5E3D" w:rsidRPr="001E5E3D" w:rsidRDefault="001E5E3D" w:rsidP="001E5E3D">
      <w:pPr>
        <w:pStyle w:val="a3"/>
        <w:numPr>
          <w:ilvl w:val="1"/>
          <w:numId w:val="1"/>
        </w:numPr>
        <w:ind w:leftChars="0"/>
        <w:rPr>
          <w:sz w:val="18"/>
          <w:szCs w:val="18"/>
        </w:rPr>
      </w:pPr>
      <w:r w:rsidRPr="001E5E3D">
        <w:rPr>
          <w:rFonts w:hint="eastAsia"/>
          <w:sz w:val="18"/>
          <w:szCs w:val="18"/>
        </w:rPr>
        <w:t>チェッカーフラッグ　　競技終了。チェッカーフラッグを受けた後は安全に走行すること。</w:t>
      </w:r>
    </w:p>
    <w:p w:rsidR="001E5E3D" w:rsidRDefault="001E5E3D" w:rsidP="001E5E3D">
      <w:pPr>
        <w:pStyle w:val="a3"/>
        <w:numPr>
          <w:ilvl w:val="1"/>
          <w:numId w:val="1"/>
        </w:numPr>
        <w:ind w:leftChars="0"/>
        <w:rPr>
          <w:sz w:val="18"/>
          <w:szCs w:val="18"/>
        </w:rPr>
      </w:pPr>
      <w:r>
        <w:rPr>
          <w:rFonts w:hint="eastAsia"/>
          <w:sz w:val="18"/>
          <w:szCs w:val="18"/>
        </w:rPr>
        <w:t>黄旗　　　　　　　　　コース上に危険箇所あり。追い越しせず安全に通過すること。</w:t>
      </w:r>
    </w:p>
    <w:p w:rsidR="001E5E3D" w:rsidRDefault="001E5E3D" w:rsidP="001E5E3D">
      <w:pPr>
        <w:pStyle w:val="a3"/>
        <w:numPr>
          <w:ilvl w:val="1"/>
          <w:numId w:val="1"/>
        </w:numPr>
        <w:ind w:leftChars="0"/>
        <w:rPr>
          <w:sz w:val="18"/>
          <w:szCs w:val="18"/>
        </w:rPr>
      </w:pPr>
      <w:r>
        <w:rPr>
          <w:rFonts w:hint="eastAsia"/>
          <w:sz w:val="18"/>
          <w:szCs w:val="18"/>
        </w:rPr>
        <w:lastRenderedPageBreak/>
        <w:t>赤旗　　　　　　　　　競技中断。直ちに減速し徐行でピットイン又はスタッフの指示に従うこと。</w:t>
      </w:r>
    </w:p>
    <w:p w:rsidR="001E5E3D" w:rsidRDefault="00C6778B" w:rsidP="001E5E3D">
      <w:pPr>
        <w:pStyle w:val="a3"/>
        <w:numPr>
          <w:ilvl w:val="1"/>
          <w:numId w:val="1"/>
        </w:numPr>
        <w:ind w:leftChars="0"/>
        <w:rPr>
          <w:sz w:val="18"/>
          <w:szCs w:val="18"/>
        </w:rPr>
      </w:pPr>
      <w:r>
        <w:rPr>
          <w:rFonts w:hint="eastAsia"/>
          <w:sz w:val="18"/>
          <w:szCs w:val="18"/>
        </w:rPr>
        <w:t>黒旗　　　　　　　　　ペナルティ。ピットインしペナルティを受けること。</w:t>
      </w:r>
      <w:r w:rsidR="00781CBB">
        <w:rPr>
          <w:rFonts w:hint="eastAsia"/>
          <w:sz w:val="18"/>
          <w:szCs w:val="18"/>
        </w:rPr>
        <w:t>装備品等の不備も含む。</w:t>
      </w:r>
    </w:p>
    <w:p w:rsidR="00C6778B" w:rsidRDefault="00C6778B" w:rsidP="00D76022">
      <w:pPr>
        <w:rPr>
          <w:sz w:val="18"/>
          <w:szCs w:val="18"/>
        </w:rPr>
      </w:pPr>
    </w:p>
    <w:p w:rsidR="00BD2EB4" w:rsidRDefault="00BD2EB4" w:rsidP="00D76022">
      <w:pPr>
        <w:rPr>
          <w:sz w:val="18"/>
          <w:szCs w:val="18"/>
        </w:rPr>
      </w:pPr>
    </w:p>
    <w:p w:rsidR="00D76022" w:rsidRPr="00FA1D4B" w:rsidRDefault="00D76022" w:rsidP="00FA1D4B">
      <w:pPr>
        <w:pStyle w:val="a3"/>
        <w:numPr>
          <w:ilvl w:val="0"/>
          <w:numId w:val="1"/>
        </w:numPr>
        <w:ind w:leftChars="0"/>
        <w:rPr>
          <w:sz w:val="18"/>
          <w:szCs w:val="18"/>
        </w:rPr>
      </w:pPr>
      <w:r w:rsidRPr="00FA1D4B">
        <w:rPr>
          <w:rFonts w:hint="eastAsia"/>
          <w:sz w:val="18"/>
          <w:szCs w:val="18"/>
        </w:rPr>
        <w:t>競技参加における重要事項</w:t>
      </w:r>
    </w:p>
    <w:p w:rsidR="00781CBB" w:rsidRPr="00781CBB" w:rsidRDefault="00781CBB" w:rsidP="00781CBB">
      <w:pPr>
        <w:pStyle w:val="a3"/>
        <w:numPr>
          <w:ilvl w:val="0"/>
          <w:numId w:val="5"/>
        </w:numPr>
        <w:ind w:leftChars="0"/>
        <w:rPr>
          <w:sz w:val="18"/>
          <w:szCs w:val="18"/>
        </w:rPr>
      </w:pPr>
      <w:r w:rsidRPr="00781CBB">
        <w:rPr>
          <w:sz w:val="18"/>
          <w:szCs w:val="18"/>
        </w:rPr>
        <w:t>SWS</w:t>
      </w:r>
      <w:r w:rsidRPr="00781CBB">
        <w:rPr>
          <w:sz w:val="18"/>
          <w:szCs w:val="18"/>
        </w:rPr>
        <w:t>レンタルカートレースガイドラインをご理解の上での御参加をお願いします。</w:t>
      </w:r>
      <w:r>
        <w:rPr>
          <w:rFonts w:hint="eastAsia"/>
          <w:sz w:val="18"/>
          <w:szCs w:val="18"/>
        </w:rPr>
        <w:t>（全てのドライバーは</w:t>
      </w:r>
      <w:r>
        <w:rPr>
          <w:rFonts w:hint="eastAsia"/>
          <w:sz w:val="18"/>
          <w:szCs w:val="18"/>
        </w:rPr>
        <w:t>ISK</w:t>
      </w:r>
      <w:r>
        <w:rPr>
          <w:rFonts w:hint="eastAsia"/>
          <w:sz w:val="18"/>
          <w:szCs w:val="18"/>
        </w:rPr>
        <w:t>グループサーキットでの走行中のルールとマナーを確認し、理解しなければなりません。）</w:t>
      </w:r>
    </w:p>
    <w:p w:rsidR="00781CBB" w:rsidRDefault="00781CBB" w:rsidP="00D76022">
      <w:pPr>
        <w:pStyle w:val="a3"/>
        <w:numPr>
          <w:ilvl w:val="0"/>
          <w:numId w:val="5"/>
        </w:numPr>
        <w:ind w:leftChars="0"/>
        <w:rPr>
          <w:sz w:val="18"/>
          <w:szCs w:val="18"/>
        </w:rPr>
      </w:pPr>
      <w:r w:rsidRPr="00781CBB">
        <w:rPr>
          <w:sz w:val="18"/>
          <w:szCs w:val="18"/>
        </w:rPr>
        <w:t>主催者は不可抗力による特別な事情が生じた場合にはイベントを中止する事が出来ます</w:t>
      </w:r>
      <w:r w:rsidRPr="00781CBB">
        <w:rPr>
          <w:rFonts w:hint="eastAsia"/>
          <w:sz w:val="18"/>
          <w:szCs w:val="18"/>
        </w:rPr>
        <w:t>。</w:t>
      </w:r>
    </w:p>
    <w:p w:rsidR="00D76022" w:rsidRPr="00EE7E9B" w:rsidRDefault="00781CBB" w:rsidP="00EE7E9B">
      <w:pPr>
        <w:pStyle w:val="a3"/>
        <w:numPr>
          <w:ilvl w:val="0"/>
          <w:numId w:val="5"/>
        </w:numPr>
        <w:ind w:leftChars="0"/>
        <w:rPr>
          <w:sz w:val="18"/>
          <w:szCs w:val="18"/>
        </w:rPr>
      </w:pPr>
      <w:r w:rsidRPr="00781CBB">
        <w:rPr>
          <w:sz w:val="18"/>
          <w:szCs w:val="18"/>
        </w:rPr>
        <w:t>主催者は会場内で撮影された全ての参加者の肖像権を有し、音声、写真、映像などを放送、出版、インターネット公開等にて使用する事が出来る事とします。</w:t>
      </w:r>
    </w:p>
    <w:p w:rsidR="00D76022" w:rsidRPr="00E8630C" w:rsidRDefault="00D76022" w:rsidP="00D76022">
      <w:pPr>
        <w:pStyle w:val="a3"/>
        <w:numPr>
          <w:ilvl w:val="0"/>
          <w:numId w:val="5"/>
        </w:numPr>
        <w:ind w:leftChars="0"/>
        <w:rPr>
          <w:sz w:val="18"/>
          <w:szCs w:val="18"/>
        </w:rPr>
      </w:pPr>
      <w:r w:rsidRPr="00E8630C">
        <w:rPr>
          <w:rFonts w:hint="eastAsia"/>
          <w:sz w:val="18"/>
          <w:szCs w:val="18"/>
        </w:rPr>
        <w:t>全てのドライバーはモータースポーツでは怪我の可能性があることを理解し、他の参加者やスタッフを尊重して危険に晒さないよう努力しなければなりません。</w:t>
      </w:r>
    </w:p>
    <w:p w:rsidR="00D76022" w:rsidRDefault="00D76022" w:rsidP="00D76022">
      <w:pPr>
        <w:pStyle w:val="a3"/>
        <w:numPr>
          <w:ilvl w:val="0"/>
          <w:numId w:val="5"/>
        </w:numPr>
        <w:ind w:leftChars="0"/>
        <w:rPr>
          <w:sz w:val="18"/>
          <w:szCs w:val="18"/>
        </w:rPr>
      </w:pPr>
      <w:r>
        <w:rPr>
          <w:rFonts w:hint="eastAsia"/>
          <w:sz w:val="18"/>
          <w:szCs w:val="18"/>
        </w:rPr>
        <w:t>レース中、またはレース前までにレースが開催できないほどの悪天候や、安全上レースを継続できないと競技長が判断した場合、レースの中断、短縮、延期、中止となる場合があります。</w:t>
      </w:r>
    </w:p>
    <w:p w:rsidR="00D76022" w:rsidRDefault="00D76022" w:rsidP="00D76022">
      <w:pPr>
        <w:pStyle w:val="a3"/>
        <w:numPr>
          <w:ilvl w:val="0"/>
          <w:numId w:val="5"/>
        </w:numPr>
        <w:ind w:leftChars="0"/>
        <w:rPr>
          <w:sz w:val="18"/>
          <w:szCs w:val="18"/>
        </w:rPr>
      </w:pPr>
      <w:r>
        <w:rPr>
          <w:rFonts w:hint="eastAsia"/>
          <w:sz w:val="18"/>
          <w:szCs w:val="18"/>
        </w:rPr>
        <w:t>全てのドライバー、及び観戦者はレースのスムーズな運営を著しく妨害したり、誹謗中傷や他人を不快にさせるような言動を繰り返す場合、競技から失格又は施設からの退去を命じることや、今後のイベントへの参加を取り消す場合があります。</w:t>
      </w:r>
    </w:p>
    <w:p w:rsidR="00D76022" w:rsidRDefault="00D76022" w:rsidP="00D76022">
      <w:pPr>
        <w:pStyle w:val="a3"/>
        <w:numPr>
          <w:ilvl w:val="0"/>
          <w:numId w:val="5"/>
        </w:numPr>
        <w:ind w:leftChars="0"/>
        <w:rPr>
          <w:sz w:val="18"/>
          <w:szCs w:val="18"/>
        </w:rPr>
      </w:pPr>
      <w:r>
        <w:rPr>
          <w:rFonts w:hint="eastAsia"/>
          <w:sz w:val="18"/>
          <w:szCs w:val="18"/>
        </w:rPr>
        <w:t>全てのドライバーはレンタルカートである以上、車両の個体差</w:t>
      </w:r>
      <w:r w:rsidR="00781CBB">
        <w:rPr>
          <w:rFonts w:hint="eastAsia"/>
          <w:sz w:val="18"/>
          <w:szCs w:val="18"/>
        </w:rPr>
        <w:t>や予期できない車両トラブル</w:t>
      </w:r>
      <w:r>
        <w:rPr>
          <w:rFonts w:hint="eastAsia"/>
          <w:sz w:val="18"/>
          <w:szCs w:val="18"/>
        </w:rPr>
        <w:t>があることを理解して参加しなければなりません</w:t>
      </w:r>
      <w:r w:rsidR="00781CBB">
        <w:rPr>
          <w:rFonts w:hint="eastAsia"/>
          <w:sz w:val="18"/>
          <w:szCs w:val="18"/>
        </w:rPr>
        <w:t>。</w:t>
      </w:r>
    </w:p>
    <w:p w:rsidR="001E76E5" w:rsidRDefault="001E76E5" w:rsidP="00D76022">
      <w:pPr>
        <w:pStyle w:val="a3"/>
        <w:numPr>
          <w:ilvl w:val="0"/>
          <w:numId w:val="5"/>
        </w:numPr>
        <w:ind w:leftChars="0"/>
        <w:rPr>
          <w:sz w:val="18"/>
          <w:szCs w:val="18"/>
        </w:rPr>
      </w:pPr>
      <w:r>
        <w:rPr>
          <w:rFonts w:hint="eastAsia"/>
          <w:sz w:val="18"/>
          <w:szCs w:val="18"/>
        </w:rPr>
        <w:t>全てのドライバーは規則書を読み、理解してからエントリーをすることとします。</w:t>
      </w:r>
    </w:p>
    <w:p w:rsidR="00D76022" w:rsidRDefault="00D76022" w:rsidP="00D76022">
      <w:pPr>
        <w:pStyle w:val="a3"/>
        <w:numPr>
          <w:ilvl w:val="0"/>
          <w:numId w:val="5"/>
        </w:numPr>
        <w:ind w:leftChars="0"/>
        <w:rPr>
          <w:sz w:val="18"/>
          <w:szCs w:val="18"/>
        </w:rPr>
      </w:pPr>
      <w:r>
        <w:rPr>
          <w:rFonts w:hint="eastAsia"/>
          <w:sz w:val="18"/>
          <w:szCs w:val="18"/>
        </w:rPr>
        <w:t>規則の内容に複数の解釈が可能となっている場合、競技長の判断を正式なものとします。</w:t>
      </w:r>
    </w:p>
    <w:p w:rsidR="00781CBB" w:rsidRPr="00781CBB" w:rsidRDefault="00D76022" w:rsidP="00781CBB">
      <w:pPr>
        <w:pStyle w:val="a3"/>
        <w:numPr>
          <w:ilvl w:val="0"/>
          <w:numId w:val="5"/>
        </w:numPr>
        <w:ind w:leftChars="0"/>
        <w:rPr>
          <w:sz w:val="18"/>
          <w:szCs w:val="18"/>
        </w:rPr>
      </w:pPr>
      <w:r w:rsidRPr="00781CBB">
        <w:rPr>
          <w:rFonts w:hint="eastAsia"/>
          <w:sz w:val="18"/>
          <w:szCs w:val="18"/>
        </w:rPr>
        <w:t>規則の内容に不備がある場合や変更の必要が生じた場合、主催者は規則を変更することができます。変更内容</w:t>
      </w:r>
      <w:r w:rsidR="00781CBB">
        <w:rPr>
          <w:rFonts w:hint="eastAsia"/>
          <w:sz w:val="18"/>
          <w:szCs w:val="18"/>
        </w:rPr>
        <w:t>は</w:t>
      </w:r>
      <w:r w:rsidR="00781CBB" w:rsidRPr="00781CBB">
        <w:rPr>
          <w:sz w:val="18"/>
          <w:szCs w:val="18"/>
        </w:rPr>
        <w:t>改訂版規則書又は公式通知として発表します。</w:t>
      </w:r>
    </w:p>
    <w:p w:rsidR="00781CBB" w:rsidRPr="00781CBB" w:rsidRDefault="00781CBB" w:rsidP="00781CBB">
      <w:pPr>
        <w:pStyle w:val="a3"/>
        <w:ind w:leftChars="0" w:left="773"/>
        <w:rPr>
          <w:sz w:val="18"/>
          <w:szCs w:val="18"/>
        </w:rPr>
      </w:pPr>
    </w:p>
    <w:p w:rsidR="00D76022" w:rsidRDefault="00D76022" w:rsidP="00D76022">
      <w:pPr>
        <w:rPr>
          <w:sz w:val="18"/>
          <w:szCs w:val="18"/>
        </w:rPr>
      </w:pPr>
    </w:p>
    <w:p w:rsidR="00D76022" w:rsidRPr="001F3503" w:rsidRDefault="00D76022" w:rsidP="00D76022">
      <w:pPr>
        <w:rPr>
          <w:sz w:val="24"/>
          <w:szCs w:val="24"/>
        </w:rPr>
      </w:pPr>
      <w:r w:rsidRPr="001F3503">
        <w:rPr>
          <w:rFonts w:hint="eastAsia"/>
          <w:sz w:val="24"/>
          <w:szCs w:val="24"/>
        </w:rPr>
        <w:t>以上が規則となりますが、ご不明な点はスタッフまでお問い合わせください。</w:t>
      </w:r>
    </w:p>
    <w:p w:rsidR="00D76022" w:rsidRPr="001F3503" w:rsidRDefault="00D76022" w:rsidP="00D76022">
      <w:pPr>
        <w:rPr>
          <w:sz w:val="24"/>
          <w:szCs w:val="24"/>
        </w:rPr>
      </w:pPr>
      <w:r w:rsidRPr="001F3503">
        <w:rPr>
          <w:rFonts w:hint="eastAsia"/>
          <w:sz w:val="24"/>
          <w:szCs w:val="24"/>
        </w:rPr>
        <w:t>皆様のご参加お待ちしております。</w:t>
      </w:r>
    </w:p>
    <w:p w:rsidR="00D76022" w:rsidRPr="007F0B46" w:rsidRDefault="00D76022" w:rsidP="00D76022">
      <w:pPr>
        <w:jc w:val="right"/>
        <w:rPr>
          <w:sz w:val="16"/>
          <w:szCs w:val="16"/>
        </w:rPr>
      </w:pPr>
      <w:r>
        <w:rPr>
          <w:rFonts w:hint="eastAsia"/>
          <w:sz w:val="16"/>
          <w:szCs w:val="16"/>
        </w:rPr>
        <w:t>202</w:t>
      </w:r>
      <w:r w:rsidR="00617362">
        <w:rPr>
          <w:rFonts w:hint="eastAsia"/>
          <w:sz w:val="16"/>
          <w:szCs w:val="16"/>
        </w:rPr>
        <w:t>5</w:t>
      </w:r>
      <w:r>
        <w:rPr>
          <w:rFonts w:hint="eastAsia"/>
          <w:sz w:val="16"/>
          <w:szCs w:val="16"/>
        </w:rPr>
        <w:t>年</w:t>
      </w:r>
      <w:r>
        <w:rPr>
          <w:rFonts w:hint="eastAsia"/>
          <w:sz w:val="16"/>
          <w:szCs w:val="16"/>
        </w:rPr>
        <w:t>1</w:t>
      </w:r>
      <w:r>
        <w:rPr>
          <w:rFonts w:hint="eastAsia"/>
          <w:sz w:val="16"/>
          <w:szCs w:val="16"/>
        </w:rPr>
        <w:t>月</w:t>
      </w:r>
      <w:r w:rsidR="00617362">
        <w:rPr>
          <w:rFonts w:hint="eastAsia"/>
          <w:sz w:val="16"/>
          <w:szCs w:val="16"/>
        </w:rPr>
        <w:t>16</w:t>
      </w:r>
      <w:r w:rsidR="00781CBB">
        <w:rPr>
          <w:rFonts w:hint="eastAsia"/>
          <w:sz w:val="16"/>
          <w:szCs w:val="16"/>
        </w:rPr>
        <w:t>日</w:t>
      </w:r>
      <w:r w:rsidRPr="007F0B46">
        <w:rPr>
          <w:rFonts w:hint="eastAsia"/>
          <w:sz w:val="16"/>
          <w:szCs w:val="16"/>
        </w:rPr>
        <w:t>作成</w:t>
      </w:r>
    </w:p>
    <w:p w:rsidR="007F1856" w:rsidRPr="00781CBB" w:rsidRDefault="00D76022" w:rsidP="00781CBB">
      <w:pPr>
        <w:jc w:val="right"/>
        <w:rPr>
          <w:sz w:val="18"/>
          <w:szCs w:val="18"/>
        </w:rPr>
      </w:pPr>
      <w:r>
        <w:rPr>
          <w:rFonts w:hint="eastAsia"/>
          <w:sz w:val="18"/>
          <w:szCs w:val="18"/>
        </w:rPr>
        <w:t>ISK</w:t>
      </w:r>
      <w:r>
        <w:rPr>
          <w:rFonts w:hint="eastAsia"/>
          <w:sz w:val="18"/>
          <w:szCs w:val="18"/>
        </w:rPr>
        <w:t>大阪舞洲店</w:t>
      </w:r>
    </w:p>
    <w:sectPr w:rsidR="007F1856" w:rsidRPr="00781CBB" w:rsidSect="009F412C">
      <w:pgSz w:w="11906" w:h="16838"/>
      <w:pgMar w:top="426" w:right="424" w:bottom="426" w:left="42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871" w:rsidRDefault="00801871" w:rsidP="00E41FAC">
      <w:r>
        <w:separator/>
      </w:r>
    </w:p>
  </w:endnote>
  <w:endnote w:type="continuationSeparator" w:id="1">
    <w:p w:rsidR="00801871" w:rsidRDefault="00801871" w:rsidP="00E41F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871" w:rsidRDefault="00801871" w:rsidP="00E41FAC">
      <w:r>
        <w:separator/>
      </w:r>
    </w:p>
  </w:footnote>
  <w:footnote w:type="continuationSeparator" w:id="1">
    <w:p w:rsidR="00801871" w:rsidRDefault="00801871" w:rsidP="00E41F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66F7"/>
    <w:multiLevelType w:val="hybridMultilevel"/>
    <w:tmpl w:val="AA3EBB6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47F37942"/>
    <w:multiLevelType w:val="hybridMultilevel"/>
    <w:tmpl w:val="80AA5BBC"/>
    <w:lvl w:ilvl="0" w:tplc="0409000F">
      <w:start w:val="1"/>
      <w:numFmt w:val="decimal"/>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nsid w:val="56CD4542"/>
    <w:multiLevelType w:val="hybridMultilevel"/>
    <w:tmpl w:val="611002CE"/>
    <w:lvl w:ilvl="0" w:tplc="E16A60AC">
      <w:start w:val="1"/>
      <w:numFmt w:val="decimal"/>
      <w:lvlText w:val="%1）"/>
      <w:lvlJc w:val="left"/>
      <w:pPr>
        <w:ind w:left="644" w:hanging="360"/>
      </w:pPr>
      <w:rPr>
        <w:rFonts w:hint="default"/>
      </w:rPr>
    </w:lvl>
    <w:lvl w:ilvl="1" w:tplc="9F46DFA8">
      <w:start w:val="1"/>
      <w:numFmt w:val="decimalEnclosedCircle"/>
      <w:lvlText w:val="%2"/>
      <w:lvlJc w:val="left"/>
      <w:pPr>
        <w:ind w:left="780" w:hanging="360"/>
      </w:pPr>
      <w:rPr>
        <w:rFonts w:hint="default"/>
      </w:rPr>
    </w:lvl>
    <w:lvl w:ilvl="2" w:tplc="EFCCEE92">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5357F9A"/>
    <w:multiLevelType w:val="hybridMultilevel"/>
    <w:tmpl w:val="8F702650"/>
    <w:lvl w:ilvl="0" w:tplc="DA22D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6DE10A7"/>
    <w:multiLevelType w:val="hybridMultilevel"/>
    <w:tmpl w:val="29B2F3F8"/>
    <w:lvl w:ilvl="0" w:tplc="04090011">
      <w:start w:val="1"/>
      <w:numFmt w:val="decimalEnclosedCircle"/>
      <w:lvlText w:val="%1"/>
      <w:lvlJc w:val="left"/>
      <w:pPr>
        <w:ind w:left="773" w:hanging="420"/>
      </w:pPr>
    </w:lvl>
    <w:lvl w:ilvl="1" w:tplc="04090017" w:tentative="1">
      <w:start w:val="1"/>
      <w:numFmt w:val="aiueoFullWidth"/>
      <w:lvlText w:val="(%2)"/>
      <w:lvlJc w:val="left"/>
      <w:pPr>
        <w:ind w:left="1193" w:hanging="420"/>
      </w:pPr>
    </w:lvl>
    <w:lvl w:ilvl="2" w:tplc="04090011" w:tentative="1">
      <w:start w:val="1"/>
      <w:numFmt w:val="decimalEnclosedCircle"/>
      <w:lvlText w:val="%3"/>
      <w:lvlJc w:val="left"/>
      <w:pPr>
        <w:ind w:left="1613" w:hanging="420"/>
      </w:pPr>
    </w:lvl>
    <w:lvl w:ilvl="3" w:tplc="0409000F" w:tentative="1">
      <w:start w:val="1"/>
      <w:numFmt w:val="decimal"/>
      <w:lvlText w:val="%4."/>
      <w:lvlJc w:val="left"/>
      <w:pPr>
        <w:ind w:left="2033" w:hanging="420"/>
      </w:pPr>
    </w:lvl>
    <w:lvl w:ilvl="4" w:tplc="04090017" w:tentative="1">
      <w:start w:val="1"/>
      <w:numFmt w:val="aiueoFullWidth"/>
      <w:lvlText w:val="(%5)"/>
      <w:lvlJc w:val="left"/>
      <w:pPr>
        <w:ind w:left="2453" w:hanging="420"/>
      </w:pPr>
    </w:lvl>
    <w:lvl w:ilvl="5" w:tplc="04090011" w:tentative="1">
      <w:start w:val="1"/>
      <w:numFmt w:val="decimalEnclosedCircle"/>
      <w:lvlText w:val="%6"/>
      <w:lvlJc w:val="left"/>
      <w:pPr>
        <w:ind w:left="2873" w:hanging="420"/>
      </w:pPr>
    </w:lvl>
    <w:lvl w:ilvl="6" w:tplc="0409000F" w:tentative="1">
      <w:start w:val="1"/>
      <w:numFmt w:val="decimal"/>
      <w:lvlText w:val="%7."/>
      <w:lvlJc w:val="left"/>
      <w:pPr>
        <w:ind w:left="3293" w:hanging="420"/>
      </w:pPr>
    </w:lvl>
    <w:lvl w:ilvl="7" w:tplc="04090017" w:tentative="1">
      <w:start w:val="1"/>
      <w:numFmt w:val="aiueoFullWidth"/>
      <w:lvlText w:val="(%8)"/>
      <w:lvlJc w:val="left"/>
      <w:pPr>
        <w:ind w:left="3713" w:hanging="420"/>
      </w:pPr>
    </w:lvl>
    <w:lvl w:ilvl="8" w:tplc="04090011" w:tentative="1">
      <w:start w:val="1"/>
      <w:numFmt w:val="decimalEnclosedCircle"/>
      <w:lvlText w:val="%9"/>
      <w:lvlJc w:val="left"/>
      <w:pPr>
        <w:ind w:left="4133"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6022"/>
    <w:rsid w:val="000553A7"/>
    <w:rsid w:val="000A5666"/>
    <w:rsid w:val="000A7563"/>
    <w:rsid w:val="000D69A1"/>
    <w:rsid w:val="00157BDA"/>
    <w:rsid w:val="001C3388"/>
    <w:rsid w:val="001E4DC8"/>
    <w:rsid w:val="001E5E3D"/>
    <w:rsid w:val="001E76E5"/>
    <w:rsid w:val="001F7EFB"/>
    <w:rsid w:val="002E6A40"/>
    <w:rsid w:val="00372334"/>
    <w:rsid w:val="003E3DA7"/>
    <w:rsid w:val="00405089"/>
    <w:rsid w:val="00406701"/>
    <w:rsid w:val="00420189"/>
    <w:rsid w:val="00424C95"/>
    <w:rsid w:val="00502478"/>
    <w:rsid w:val="00517A21"/>
    <w:rsid w:val="0053010F"/>
    <w:rsid w:val="00537EBC"/>
    <w:rsid w:val="0055324F"/>
    <w:rsid w:val="00584DA5"/>
    <w:rsid w:val="00584F3C"/>
    <w:rsid w:val="005F29AB"/>
    <w:rsid w:val="005F5C4D"/>
    <w:rsid w:val="00617362"/>
    <w:rsid w:val="00631D52"/>
    <w:rsid w:val="00635645"/>
    <w:rsid w:val="006831A5"/>
    <w:rsid w:val="00694EBC"/>
    <w:rsid w:val="006B6628"/>
    <w:rsid w:val="006F41E2"/>
    <w:rsid w:val="00704E31"/>
    <w:rsid w:val="0071514B"/>
    <w:rsid w:val="00781CBB"/>
    <w:rsid w:val="007B4142"/>
    <w:rsid w:val="007E2767"/>
    <w:rsid w:val="007F1856"/>
    <w:rsid w:val="00801871"/>
    <w:rsid w:val="00861B6B"/>
    <w:rsid w:val="008A07D2"/>
    <w:rsid w:val="008E0F77"/>
    <w:rsid w:val="00922FF0"/>
    <w:rsid w:val="009B7E90"/>
    <w:rsid w:val="009C27E9"/>
    <w:rsid w:val="009D58E0"/>
    <w:rsid w:val="009F412C"/>
    <w:rsid w:val="00A06FA4"/>
    <w:rsid w:val="00AB64AF"/>
    <w:rsid w:val="00B01B41"/>
    <w:rsid w:val="00B06A1B"/>
    <w:rsid w:val="00B2457A"/>
    <w:rsid w:val="00B37913"/>
    <w:rsid w:val="00B420DF"/>
    <w:rsid w:val="00B54FB2"/>
    <w:rsid w:val="00B81647"/>
    <w:rsid w:val="00BA1554"/>
    <w:rsid w:val="00BB747C"/>
    <w:rsid w:val="00BC0B2A"/>
    <w:rsid w:val="00BC48B0"/>
    <w:rsid w:val="00BD2EB4"/>
    <w:rsid w:val="00C01C4E"/>
    <w:rsid w:val="00C36171"/>
    <w:rsid w:val="00C53B5C"/>
    <w:rsid w:val="00C62FE3"/>
    <w:rsid w:val="00C6778B"/>
    <w:rsid w:val="00CE153B"/>
    <w:rsid w:val="00CE375B"/>
    <w:rsid w:val="00CF2936"/>
    <w:rsid w:val="00D46485"/>
    <w:rsid w:val="00D76022"/>
    <w:rsid w:val="00D847B6"/>
    <w:rsid w:val="00DE0F3E"/>
    <w:rsid w:val="00E04DC9"/>
    <w:rsid w:val="00E41FAC"/>
    <w:rsid w:val="00EE7E9B"/>
    <w:rsid w:val="00F1623A"/>
    <w:rsid w:val="00F247E6"/>
    <w:rsid w:val="00F42E96"/>
    <w:rsid w:val="00F6457B"/>
    <w:rsid w:val="00F90561"/>
    <w:rsid w:val="00F92E64"/>
    <w:rsid w:val="00FA1D4B"/>
    <w:rsid w:val="00FB5B72"/>
    <w:rsid w:val="00FC5C16"/>
    <w:rsid w:val="00FF22F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D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022"/>
    <w:pPr>
      <w:ind w:leftChars="400" w:left="840"/>
    </w:pPr>
  </w:style>
  <w:style w:type="table" w:styleId="a4">
    <w:name w:val="Table Grid"/>
    <w:basedOn w:val="a1"/>
    <w:uiPriority w:val="59"/>
    <w:rsid w:val="00D76022"/>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F412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F412C"/>
    <w:rPr>
      <w:rFonts w:asciiTheme="majorHAnsi" w:eastAsiaTheme="majorEastAsia" w:hAnsiTheme="majorHAnsi" w:cstheme="majorBidi"/>
      <w:sz w:val="18"/>
      <w:szCs w:val="18"/>
    </w:rPr>
  </w:style>
  <w:style w:type="paragraph" w:styleId="a7">
    <w:name w:val="header"/>
    <w:basedOn w:val="a"/>
    <w:link w:val="a8"/>
    <w:uiPriority w:val="99"/>
    <w:semiHidden/>
    <w:unhideWhenUsed/>
    <w:rsid w:val="00E41FAC"/>
    <w:pPr>
      <w:tabs>
        <w:tab w:val="center" w:pos="4252"/>
        <w:tab w:val="right" w:pos="8504"/>
      </w:tabs>
      <w:snapToGrid w:val="0"/>
    </w:pPr>
  </w:style>
  <w:style w:type="character" w:customStyle="1" w:styleId="a8">
    <w:name w:val="ヘッダー (文字)"/>
    <w:basedOn w:val="a0"/>
    <w:link w:val="a7"/>
    <w:uiPriority w:val="99"/>
    <w:semiHidden/>
    <w:rsid w:val="00E41FAC"/>
  </w:style>
  <w:style w:type="paragraph" w:styleId="a9">
    <w:name w:val="footer"/>
    <w:basedOn w:val="a"/>
    <w:link w:val="aa"/>
    <w:uiPriority w:val="99"/>
    <w:semiHidden/>
    <w:unhideWhenUsed/>
    <w:rsid w:val="00E41FAC"/>
    <w:pPr>
      <w:tabs>
        <w:tab w:val="center" w:pos="4252"/>
        <w:tab w:val="right" w:pos="8504"/>
      </w:tabs>
      <w:snapToGrid w:val="0"/>
    </w:pPr>
  </w:style>
  <w:style w:type="character" w:customStyle="1" w:styleId="aa">
    <w:name w:val="フッター (文字)"/>
    <w:basedOn w:val="a0"/>
    <w:link w:val="a9"/>
    <w:uiPriority w:val="99"/>
    <w:semiHidden/>
    <w:rsid w:val="00E41F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Pages>5</Pages>
  <Words>857</Words>
  <Characters>4887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maishima</dc:creator>
  <cp:lastModifiedBy>maishima</cp:lastModifiedBy>
  <cp:revision>23</cp:revision>
  <cp:lastPrinted>2024-01-25T06:56:00Z</cp:lastPrinted>
  <dcterms:created xsi:type="dcterms:W3CDTF">2023-01-07T07:14:00Z</dcterms:created>
  <dcterms:modified xsi:type="dcterms:W3CDTF">2025-01-22T06:20:00Z</dcterms:modified>
</cp:coreProperties>
</file>